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5945D" w14:textId="77777777" w:rsidR="00EB78B8" w:rsidRPr="00FA62C4" w:rsidRDefault="00EB78B8" w:rsidP="002E7DAF">
      <w:pPr>
        <w:spacing w:before="90"/>
        <w:ind w:right="5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2C4">
        <w:rPr>
          <w:rFonts w:ascii="Times New Roman" w:hAnsi="Times New Roman" w:cs="Times New Roman"/>
          <w:b/>
          <w:sz w:val="24"/>
          <w:szCs w:val="24"/>
        </w:rPr>
        <w:t>ПОЛИТИКА</w:t>
      </w:r>
    </w:p>
    <w:p w14:paraId="66298DD9" w14:textId="1506E1E7" w:rsidR="00EB78B8" w:rsidRPr="00FA62C4" w:rsidRDefault="00041479" w:rsidP="002E7DAF">
      <w:pPr>
        <w:spacing w:before="40" w:line="276" w:lineRule="auto"/>
        <w:ind w:right="5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2C4">
        <w:rPr>
          <w:rFonts w:ascii="Times New Roman" w:hAnsi="Times New Roman" w:cs="Times New Roman"/>
          <w:b/>
          <w:sz w:val="24"/>
          <w:szCs w:val="24"/>
        </w:rPr>
        <w:t>в отношении обработки персональных данных в</w:t>
      </w:r>
      <w:r w:rsidRPr="00FA62C4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FA62C4">
        <w:rPr>
          <w:rFonts w:ascii="Times New Roman" w:hAnsi="Times New Roman" w:cs="Times New Roman"/>
          <w:b/>
          <w:color w:val="212121"/>
          <w:sz w:val="24"/>
          <w:szCs w:val="24"/>
        </w:rPr>
        <w:t>обществе</w:t>
      </w:r>
      <w:r w:rsidRPr="00FA62C4">
        <w:rPr>
          <w:rFonts w:ascii="Times New Roman" w:hAnsi="Times New Roman" w:cs="Times New Roman"/>
          <w:b/>
          <w:color w:val="212121"/>
          <w:spacing w:val="-2"/>
          <w:sz w:val="24"/>
          <w:szCs w:val="24"/>
        </w:rPr>
        <w:t xml:space="preserve"> </w:t>
      </w:r>
      <w:r w:rsidRPr="00FA62C4">
        <w:rPr>
          <w:rFonts w:ascii="Times New Roman" w:hAnsi="Times New Roman" w:cs="Times New Roman"/>
          <w:b/>
          <w:color w:val="212121"/>
          <w:sz w:val="24"/>
          <w:szCs w:val="24"/>
        </w:rPr>
        <w:t>с</w:t>
      </w:r>
      <w:r w:rsidRPr="00FA62C4">
        <w:rPr>
          <w:rFonts w:ascii="Times New Roman" w:hAnsi="Times New Roman" w:cs="Times New Roman"/>
          <w:b/>
          <w:color w:val="212121"/>
          <w:spacing w:val="-3"/>
          <w:sz w:val="24"/>
          <w:szCs w:val="24"/>
        </w:rPr>
        <w:t xml:space="preserve"> </w:t>
      </w:r>
      <w:r w:rsidRPr="00FA62C4">
        <w:rPr>
          <w:rFonts w:ascii="Times New Roman" w:hAnsi="Times New Roman" w:cs="Times New Roman"/>
          <w:b/>
          <w:color w:val="212121"/>
          <w:sz w:val="24"/>
          <w:szCs w:val="24"/>
        </w:rPr>
        <w:t>ограниченной</w:t>
      </w:r>
      <w:r w:rsidRPr="00FA62C4">
        <w:rPr>
          <w:rFonts w:ascii="Times New Roman" w:hAnsi="Times New Roman" w:cs="Times New Roman"/>
          <w:b/>
          <w:color w:val="212121"/>
          <w:spacing w:val="-1"/>
          <w:sz w:val="24"/>
          <w:szCs w:val="24"/>
        </w:rPr>
        <w:t xml:space="preserve"> </w:t>
      </w:r>
      <w:r w:rsidRPr="00FA62C4">
        <w:rPr>
          <w:rFonts w:ascii="Times New Roman" w:hAnsi="Times New Roman" w:cs="Times New Roman"/>
          <w:b/>
          <w:color w:val="212121"/>
          <w:sz w:val="24"/>
          <w:szCs w:val="24"/>
        </w:rPr>
        <w:t>ответственностью</w:t>
      </w:r>
    </w:p>
    <w:p w14:paraId="6333A468" w14:textId="4324FFA7" w:rsidR="00EB78B8" w:rsidRPr="00041479" w:rsidRDefault="00EB78B8" w:rsidP="002E7DAF">
      <w:pPr>
        <w:pStyle w:val="1"/>
        <w:ind w:left="0" w:right="507"/>
        <w:jc w:val="center"/>
      </w:pPr>
      <w:r w:rsidRPr="00FA62C4">
        <w:t>«</w:t>
      </w:r>
      <w:proofErr w:type="spellStart"/>
      <w:r w:rsidR="00BA1F14">
        <w:t>Инертов</w:t>
      </w:r>
      <w:proofErr w:type="spellEnd"/>
      <w:r w:rsidR="00BA1F14">
        <w:t xml:space="preserve"> Групп</w:t>
      </w:r>
      <w:r w:rsidRPr="00FA62C4">
        <w:t>»</w:t>
      </w:r>
    </w:p>
    <w:p w14:paraId="4F371D2C" w14:textId="77777777" w:rsidR="00EB78B8" w:rsidRPr="00FA62C4" w:rsidRDefault="00EB78B8" w:rsidP="002E7DAF">
      <w:pPr>
        <w:pStyle w:val="a3"/>
        <w:spacing w:before="2"/>
        <w:ind w:left="0" w:firstLine="0"/>
        <w:jc w:val="center"/>
        <w:rPr>
          <w:b/>
        </w:rPr>
      </w:pPr>
    </w:p>
    <w:p w14:paraId="1066F056" w14:textId="312B0B13" w:rsidR="00EB78B8" w:rsidRPr="00041479" w:rsidRDefault="00EB78B8" w:rsidP="002E7DAF">
      <w:pPr>
        <w:pStyle w:val="1"/>
        <w:ind w:left="0"/>
        <w:jc w:val="center"/>
      </w:pPr>
      <w:r w:rsidRPr="00FA62C4">
        <w:t>Редакция утверждена Приказом</w:t>
      </w:r>
      <w:r w:rsidR="00BF73B6">
        <w:t xml:space="preserve"> Генерального</w:t>
      </w:r>
      <w:r w:rsidR="00F921B4">
        <w:t xml:space="preserve"> д</w:t>
      </w:r>
      <w:r w:rsidRPr="00FA62C4">
        <w:t>иректора ООО «</w:t>
      </w:r>
      <w:proofErr w:type="spellStart"/>
      <w:r w:rsidR="00BA1F14">
        <w:t>Инертов</w:t>
      </w:r>
      <w:proofErr w:type="spellEnd"/>
      <w:r w:rsidR="00BA1F14">
        <w:t xml:space="preserve"> Групп</w:t>
      </w:r>
      <w:r w:rsidRPr="00FA62C4">
        <w:t xml:space="preserve">» от </w:t>
      </w:r>
      <w:r w:rsidR="00BA1F14">
        <w:t>18</w:t>
      </w:r>
      <w:r w:rsidR="00971B88">
        <w:t>.0</w:t>
      </w:r>
      <w:r w:rsidR="00BF73B6">
        <w:t>9</w:t>
      </w:r>
      <w:r w:rsidRPr="00FA62C4">
        <w:t>.2026 года</w:t>
      </w:r>
    </w:p>
    <w:p w14:paraId="581ED46E" w14:textId="77777777" w:rsidR="00EB78B8" w:rsidRPr="00FA62C4" w:rsidRDefault="00EB78B8" w:rsidP="00FA62C4">
      <w:pPr>
        <w:pStyle w:val="a3"/>
        <w:ind w:left="0" w:firstLine="0"/>
        <w:jc w:val="center"/>
        <w:rPr>
          <w:b/>
        </w:rPr>
      </w:pPr>
    </w:p>
    <w:p w14:paraId="31C85ADA" w14:textId="77777777" w:rsidR="00EB78B8" w:rsidRPr="00FA62C4" w:rsidRDefault="00EB78B8" w:rsidP="00FA62C4">
      <w:pPr>
        <w:pStyle w:val="a3"/>
        <w:ind w:left="0" w:firstLine="0"/>
        <w:jc w:val="center"/>
        <w:rPr>
          <w:b/>
        </w:rPr>
      </w:pPr>
    </w:p>
    <w:p w14:paraId="6E521D55" w14:textId="77777777" w:rsidR="00EB78B8" w:rsidRPr="00FA62C4" w:rsidRDefault="00EB78B8" w:rsidP="00FA62C4">
      <w:pPr>
        <w:pStyle w:val="1"/>
        <w:spacing w:before="189"/>
        <w:ind w:left="142"/>
        <w:jc w:val="center"/>
      </w:pPr>
      <w:r w:rsidRPr="00FA62C4">
        <w:rPr>
          <w:spacing w:val="-1"/>
        </w:rPr>
        <w:t>Общие</w:t>
      </w:r>
      <w:r w:rsidRPr="00FA62C4">
        <w:rPr>
          <w:spacing w:val="-14"/>
        </w:rPr>
        <w:t xml:space="preserve"> </w:t>
      </w:r>
      <w:r w:rsidRPr="00FA62C4">
        <w:rPr>
          <w:spacing w:val="-1"/>
        </w:rPr>
        <w:t>положения</w:t>
      </w:r>
      <w:r w:rsidRPr="00FA62C4">
        <w:rPr>
          <w:spacing w:val="-11"/>
        </w:rPr>
        <w:t xml:space="preserve"> </w:t>
      </w:r>
      <w:r w:rsidRPr="00FA62C4">
        <w:rPr>
          <w:spacing w:val="-1"/>
        </w:rPr>
        <w:t>и</w:t>
      </w:r>
      <w:r w:rsidRPr="00FA62C4">
        <w:rPr>
          <w:spacing w:val="-10"/>
        </w:rPr>
        <w:t xml:space="preserve"> </w:t>
      </w:r>
      <w:r w:rsidRPr="00FA62C4">
        <w:rPr>
          <w:spacing w:val="-1"/>
        </w:rPr>
        <w:t>термины,</w:t>
      </w:r>
      <w:r w:rsidRPr="00FA62C4">
        <w:rPr>
          <w:spacing w:val="-10"/>
        </w:rPr>
        <w:t xml:space="preserve"> </w:t>
      </w:r>
      <w:r w:rsidRPr="00FA62C4">
        <w:t>используемые</w:t>
      </w:r>
      <w:r w:rsidRPr="00FA62C4">
        <w:rPr>
          <w:spacing w:val="-11"/>
        </w:rPr>
        <w:t xml:space="preserve"> </w:t>
      </w:r>
      <w:r w:rsidRPr="00FA62C4">
        <w:t>в</w:t>
      </w:r>
      <w:r w:rsidRPr="00FA62C4">
        <w:rPr>
          <w:spacing w:val="-11"/>
        </w:rPr>
        <w:t xml:space="preserve"> </w:t>
      </w:r>
      <w:r w:rsidRPr="00FA62C4">
        <w:t>Политике</w:t>
      </w:r>
    </w:p>
    <w:p w14:paraId="5F3C324C" w14:textId="77777777" w:rsidR="00EB78B8" w:rsidRPr="00FA62C4" w:rsidRDefault="00EB78B8" w:rsidP="00FA62C4">
      <w:pPr>
        <w:pStyle w:val="a3"/>
        <w:ind w:left="284" w:firstLine="0"/>
        <w:rPr>
          <w:b/>
        </w:rPr>
      </w:pPr>
    </w:p>
    <w:p w14:paraId="23628785" w14:textId="77777777" w:rsidR="00EB78B8" w:rsidRPr="00FA62C4" w:rsidRDefault="00EB78B8" w:rsidP="00185ED0">
      <w:pPr>
        <w:pStyle w:val="a3"/>
        <w:spacing w:before="2"/>
        <w:ind w:left="0" w:firstLine="0"/>
        <w:rPr>
          <w:b/>
        </w:rPr>
      </w:pPr>
    </w:p>
    <w:p w14:paraId="0FE80F8C" w14:textId="77777777" w:rsidR="00EB78B8" w:rsidRPr="00FA62C4" w:rsidRDefault="00EB78B8" w:rsidP="00185ED0">
      <w:pPr>
        <w:tabs>
          <w:tab w:val="left" w:pos="1371"/>
        </w:tabs>
        <w:spacing w:before="2"/>
        <w:jc w:val="both"/>
        <w:rPr>
          <w:rFonts w:ascii="Times New Roman" w:hAnsi="Times New Roman" w:cs="Times New Roman"/>
          <w:sz w:val="24"/>
          <w:szCs w:val="24"/>
        </w:rPr>
      </w:pPr>
      <w:r w:rsidRPr="00FA62C4">
        <w:rPr>
          <w:rFonts w:ascii="Times New Roman" w:hAnsi="Times New Roman" w:cs="Times New Roman"/>
          <w:sz w:val="24"/>
          <w:szCs w:val="24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– Закон о персональных данных) и определяет порядок обработки персональных данных и меры по обеспечению безопасности персональных данных.</w:t>
      </w:r>
    </w:p>
    <w:p w14:paraId="60BCAEB3" w14:textId="77A11EA8" w:rsidR="00EB78B8" w:rsidRPr="00185ED0" w:rsidRDefault="00EB78B8" w:rsidP="00185ED0">
      <w:pPr>
        <w:tabs>
          <w:tab w:val="left" w:pos="1371"/>
        </w:tabs>
        <w:spacing w:before="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sz w:val="24"/>
          <w:szCs w:val="24"/>
        </w:rPr>
        <w:t>Настоящая политика (далее – Политика) определяет отношения между Обществом с ограниченной ответственностью «</w:t>
      </w:r>
      <w:proofErr w:type="spellStart"/>
      <w:r w:rsidR="00BA1F14">
        <w:rPr>
          <w:rFonts w:ascii="Times New Roman" w:hAnsi="Times New Roman" w:cs="Times New Roman"/>
          <w:sz w:val="24"/>
          <w:szCs w:val="24"/>
        </w:rPr>
        <w:t>Инертов</w:t>
      </w:r>
      <w:proofErr w:type="spellEnd"/>
      <w:r w:rsidR="00BA1F14">
        <w:rPr>
          <w:rFonts w:ascii="Times New Roman" w:hAnsi="Times New Roman" w:cs="Times New Roman"/>
          <w:sz w:val="24"/>
          <w:szCs w:val="24"/>
        </w:rPr>
        <w:t xml:space="preserve"> Групп</w:t>
      </w:r>
      <w:r w:rsidRPr="00185ED0">
        <w:rPr>
          <w:rFonts w:ascii="Times New Roman" w:hAnsi="Times New Roman" w:cs="Times New Roman"/>
          <w:sz w:val="24"/>
          <w:szCs w:val="24"/>
        </w:rPr>
        <w:t>» (ООО «</w:t>
      </w:r>
      <w:proofErr w:type="spellStart"/>
      <w:r w:rsidR="00BA1F14">
        <w:rPr>
          <w:rFonts w:ascii="Times New Roman" w:hAnsi="Times New Roman" w:cs="Times New Roman"/>
          <w:sz w:val="24"/>
          <w:szCs w:val="24"/>
        </w:rPr>
        <w:t>Инертов</w:t>
      </w:r>
      <w:proofErr w:type="spellEnd"/>
      <w:r w:rsidR="00BA1F14">
        <w:rPr>
          <w:rFonts w:ascii="Times New Roman" w:hAnsi="Times New Roman" w:cs="Times New Roman"/>
          <w:sz w:val="24"/>
          <w:szCs w:val="24"/>
        </w:rPr>
        <w:t xml:space="preserve"> Групп</w:t>
      </w:r>
      <w:r w:rsidRPr="00185ED0">
        <w:rPr>
          <w:rFonts w:ascii="Times New Roman" w:hAnsi="Times New Roman" w:cs="Times New Roman"/>
          <w:sz w:val="24"/>
          <w:szCs w:val="24"/>
        </w:rPr>
        <w:t xml:space="preserve">»), ИНН </w:t>
      </w:r>
      <w:r w:rsidR="007D751C" w:rsidRPr="007D751C">
        <w:rPr>
          <w:rFonts w:ascii="Times New Roman" w:hAnsi="Times New Roman" w:cs="Times New Roman"/>
          <w:sz w:val="24"/>
          <w:szCs w:val="24"/>
        </w:rPr>
        <w:t>3525455229</w:t>
      </w:r>
      <w:r w:rsidRPr="00185ED0">
        <w:rPr>
          <w:rFonts w:ascii="Times New Roman" w:hAnsi="Times New Roman" w:cs="Times New Roman"/>
          <w:sz w:val="24"/>
          <w:szCs w:val="24"/>
        </w:rPr>
        <w:t xml:space="preserve">, КПП </w:t>
      </w:r>
      <w:r w:rsidR="00F921B4" w:rsidRPr="00F921B4">
        <w:rPr>
          <w:rFonts w:ascii="Times New Roman" w:hAnsi="Times New Roman" w:cs="Times New Roman"/>
          <w:sz w:val="24"/>
          <w:szCs w:val="24"/>
        </w:rPr>
        <w:t>352501001</w:t>
      </w:r>
      <w:r w:rsidRPr="00185ED0">
        <w:rPr>
          <w:rFonts w:ascii="Times New Roman" w:hAnsi="Times New Roman" w:cs="Times New Roman"/>
          <w:sz w:val="24"/>
          <w:szCs w:val="24"/>
        </w:rPr>
        <w:t>, ОГРН</w:t>
      </w:r>
      <w:r w:rsidR="00BF73B6">
        <w:rPr>
          <w:rFonts w:ascii="Times New Roman" w:hAnsi="Times New Roman" w:cs="Times New Roman"/>
          <w:sz w:val="24"/>
          <w:szCs w:val="24"/>
        </w:rPr>
        <w:t xml:space="preserve"> </w:t>
      </w:r>
      <w:r w:rsidR="007D751C" w:rsidRPr="007D751C">
        <w:rPr>
          <w:rFonts w:ascii="Times New Roman" w:hAnsi="Times New Roman" w:cs="Times New Roman"/>
          <w:sz w:val="24"/>
          <w:szCs w:val="24"/>
        </w:rPr>
        <w:t>1203500006258</w:t>
      </w:r>
      <w:r w:rsidRPr="00185ED0">
        <w:rPr>
          <w:rFonts w:ascii="Times New Roman" w:hAnsi="Times New Roman" w:cs="Times New Roman"/>
          <w:sz w:val="24"/>
          <w:szCs w:val="24"/>
        </w:rPr>
        <w:t>, в лице</w:t>
      </w:r>
      <w:r w:rsidR="00BF73B6">
        <w:rPr>
          <w:rFonts w:ascii="Times New Roman" w:hAnsi="Times New Roman" w:cs="Times New Roman"/>
          <w:sz w:val="24"/>
          <w:szCs w:val="24"/>
        </w:rPr>
        <w:t xml:space="preserve"> </w:t>
      </w:r>
      <w:r w:rsidRPr="00185ED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BA1F14">
        <w:rPr>
          <w:rFonts w:ascii="Times New Roman" w:hAnsi="Times New Roman" w:cs="Times New Roman"/>
          <w:sz w:val="24"/>
          <w:szCs w:val="24"/>
        </w:rPr>
        <w:t>Лобанова Владислава Евгеньевича, де</w:t>
      </w:r>
      <w:r w:rsidRPr="00185ED0">
        <w:rPr>
          <w:rFonts w:ascii="Times New Roman" w:hAnsi="Times New Roman" w:cs="Times New Roman"/>
          <w:sz w:val="24"/>
          <w:szCs w:val="24"/>
        </w:rPr>
        <w:t>йствующего на основании Устава, (далее – Оператор, Общество) и пользователем сайта (далее – Пользователь) в сфере обработки персональных данных.</w:t>
      </w:r>
    </w:p>
    <w:p w14:paraId="134A2FA2" w14:textId="3EE1350B" w:rsidR="00EB78B8" w:rsidRPr="00185ED0" w:rsidRDefault="00EB78B8" w:rsidP="00185ED0">
      <w:pPr>
        <w:tabs>
          <w:tab w:val="left" w:pos="1371"/>
        </w:tabs>
        <w:spacing w:before="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sz w:val="24"/>
          <w:szCs w:val="24"/>
        </w:rPr>
        <w:t>Политика в отношении обработки персональных данных применяется ко всей информации, которую Оператор может получить о Пользователях данного веб-сайта. В настоящей Политике используются следующие основные понятия:</w:t>
      </w:r>
    </w:p>
    <w:p w14:paraId="20121A84" w14:textId="31F539D0" w:rsidR="00EB78B8" w:rsidRPr="00185ED0" w:rsidRDefault="00EB78B8" w:rsidP="00185ED0">
      <w:pPr>
        <w:pStyle w:val="a3"/>
        <w:spacing w:before="128"/>
        <w:ind w:left="0" w:right="330" w:firstLine="0"/>
      </w:pPr>
      <w:r w:rsidRPr="00185ED0">
        <w:rPr>
          <w:b/>
        </w:rPr>
        <w:t>персональные данные (</w:t>
      </w:r>
      <w:proofErr w:type="spellStart"/>
      <w:r w:rsidRPr="00185ED0">
        <w:rPr>
          <w:b/>
        </w:rPr>
        <w:t>ПДн</w:t>
      </w:r>
      <w:proofErr w:type="spellEnd"/>
      <w:r w:rsidRPr="00185ED0">
        <w:rPr>
          <w:b/>
        </w:rPr>
        <w:t xml:space="preserve">) </w:t>
      </w:r>
      <w:r w:rsidRPr="00185ED0">
        <w:t>– любая информация, относящаяся к прямо или косвенно определенному, или определяемому физическому лицу (субъекту персональных данных);</w:t>
      </w:r>
    </w:p>
    <w:p w14:paraId="71900A6C" w14:textId="77777777" w:rsidR="00EB78B8" w:rsidRPr="00185ED0" w:rsidRDefault="00EB78B8" w:rsidP="00185ED0">
      <w:pPr>
        <w:pStyle w:val="a3"/>
        <w:ind w:left="0" w:right="326" w:firstLine="0"/>
      </w:pPr>
      <w:r w:rsidRPr="00185ED0">
        <w:rPr>
          <w:b/>
        </w:rPr>
        <w:t xml:space="preserve">обработка персональных данных </w:t>
      </w:r>
      <w:r w:rsidRPr="00185ED0">
        <w:t>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3DECD496" w14:textId="77777777" w:rsidR="00EB78B8" w:rsidRPr="00185ED0" w:rsidRDefault="00EB78B8" w:rsidP="00185ED0">
      <w:pPr>
        <w:spacing w:before="1" w:line="240" w:lineRule="auto"/>
        <w:ind w:right="325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b/>
          <w:sz w:val="24"/>
          <w:szCs w:val="24"/>
        </w:rPr>
        <w:t xml:space="preserve">автоматизированная обработка персональных данных </w:t>
      </w:r>
      <w:r w:rsidRPr="00185ED0">
        <w:rPr>
          <w:rFonts w:ascii="Times New Roman" w:hAnsi="Times New Roman" w:cs="Times New Roman"/>
          <w:sz w:val="24"/>
          <w:szCs w:val="24"/>
        </w:rPr>
        <w:t>– обработка персональных данных с помощью средств вычислительной техники;</w:t>
      </w:r>
    </w:p>
    <w:p w14:paraId="41A44201" w14:textId="77777777" w:rsidR="00EB78B8" w:rsidRPr="00185ED0" w:rsidRDefault="00EB78B8" w:rsidP="00185ED0">
      <w:pPr>
        <w:spacing w:line="240" w:lineRule="auto"/>
        <w:ind w:right="325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b/>
          <w:sz w:val="24"/>
          <w:szCs w:val="24"/>
        </w:rPr>
        <w:t xml:space="preserve">предоставление персональных данных </w:t>
      </w:r>
      <w:r w:rsidRPr="00185ED0">
        <w:rPr>
          <w:rFonts w:ascii="Times New Roman" w:hAnsi="Times New Roman" w:cs="Times New Roman"/>
          <w:sz w:val="24"/>
          <w:szCs w:val="24"/>
        </w:rPr>
        <w:t>– действия, направленные на раскрытие персональных данных определенному лицу или определенному кругу лиц;</w:t>
      </w:r>
    </w:p>
    <w:p w14:paraId="5584ED17" w14:textId="77777777" w:rsidR="00EB78B8" w:rsidRPr="00185ED0" w:rsidRDefault="00EB78B8" w:rsidP="00185ED0">
      <w:pPr>
        <w:pStyle w:val="a3"/>
        <w:ind w:left="0" w:right="329" w:firstLine="0"/>
      </w:pPr>
      <w:r w:rsidRPr="00185ED0">
        <w:rPr>
          <w:b/>
        </w:rPr>
        <w:t xml:space="preserve">блокирование персональных данных </w:t>
      </w:r>
      <w:r w:rsidRPr="00185ED0">
        <w:t>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769F00D5" w14:textId="77777777" w:rsidR="00EB78B8" w:rsidRPr="00185ED0" w:rsidRDefault="00EB78B8" w:rsidP="00185ED0">
      <w:pPr>
        <w:pStyle w:val="a3"/>
        <w:spacing w:before="72"/>
        <w:ind w:left="0" w:right="328" w:firstLine="0"/>
      </w:pPr>
      <w:r w:rsidRPr="00185ED0">
        <w:rPr>
          <w:b/>
        </w:rPr>
        <w:t xml:space="preserve">уничтожение персональных данных </w:t>
      </w:r>
      <w:r w:rsidRPr="00185ED0">
        <w:t>– действия, в результате которых становится невозможным восстановить содержание персональных данных в информационной системе персональных данных и/или в результате которых уничтожаются материальные носители персональных данных;</w:t>
      </w:r>
    </w:p>
    <w:p w14:paraId="4CEFEB22" w14:textId="77777777" w:rsidR="00EB78B8" w:rsidRPr="00185ED0" w:rsidRDefault="00EB78B8" w:rsidP="00185ED0">
      <w:pPr>
        <w:spacing w:line="240" w:lineRule="auto"/>
        <w:ind w:left="142" w:right="329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информационная система персональных данных </w:t>
      </w:r>
      <w:r w:rsidRPr="00185ED0">
        <w:rPr>
          <w:rFonts w:ascii="Times New Roman" w:hAnsi="Times New Roman" w:cs="Times New Roman"/>
          <w:sz w:val="24"/>
          <w:szCs w:val="24"/>
        </w:rPr>
        <w:t>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2B1C45A7" w14:textId="77777777" w:rsidR="00EB78B8" w:rsidRPr="00185ED0" w:rsidRDefault="00EB78B8" w:rsidP="00185ED0">
      <w:pPr>
        <w:spacing w:line="240" w:lineRule="auto"/>
        <w:ind w:left="142" w:right="328"/>
        <w:jc w:val="both"/>
        <w:rPr>
          <w:rFonts w:ascii="Times New Roman" w:hAnsi="Times New Roman" w:cs="Times New Roman"/>
          <w:sz w:val="24"/>
          <w:szCs w:val="24"/>
        </w:rPr>
      </w:pPr>
      <w:r w:rsidRPr="00185ED0">
        <w:rPr>
          <w:rFonts w:ascii="Times New Roman" w:hAnsi="Times New Roman" w:cs="Times New Roman"/>
          <w:b/>
          <w:sz w:val="24"/>
          <w:szCs w:val="24"/>
        </w:rPr>
        <w:t xml:space="preserve">субъект персональных данных </w:t>
      </w:r>
      <w:r w:rsidRPr="00185ED0">
        <w:rPr>
          <w:rFonts w:ascii="Times New Roman" w:hAnsi="Times New Roman" w:cs="Times New Roman"/>
          <w:sz w:val="24"/>
          <w:szCs w:val="24"/>
        </w:rPr>
        <w:t>– физическое лицо, к которому прямо или косвенно относятся персональные данные;</w:t>
      </w:r>
    </w:p>
    <w:p w14:paraId="76A8EA63" w14:textId="77777777" w:rsidR="00EB78B8" w:rsidRPr="00185ED0" w:rsidRDefault="00EB78B8" w:rsidP="00185ED0">
      <w:pPr>
        <w:pStyle w:val="a3"/>
        <w:ind w:left="142" w:right="328" w:firstLine="0"/>
      </w:pPr>
      <w:r w:rsidRPr="00185ED0">
        <w:rPr>
          <w:b/>
        </w:rPr>
        <w:t xml:space="preserve">сайт </w:t>
      </w:r>
      <w:r w:rsidRPr="00185ED0">
        <w:t>– официальный интернет-ресурс Общества, предназначенный для предоставления информации, оказания сервисных услуг и взаимодействия с пользователями в сети Интернет.</w:t>
      </w:r>
    </w:p>
    <w:p w14:paraId="537A84A0" w14:textId="77777777" w:rsidR="00185ED0" w:rsidRDefault="00185ED0" w:rsidP="00CE2B62">
      <w:pPr>
        <w:shd w:val="clear" w:color="auto" w:fill="FFFFFF"/>
        <w:spacing w:after="30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F3B71" w14:textId="7E2B0562" w:rsidR="00EB78B8" w:rsidRPr="00EB78B8" w:rsidRDefault="00EB78B8" w:rsidP="00CE2B62">
      <w:pPr>
        <w:shd w:val="clear" w:color="auto" w:fill="FFFFFF"/>
        <w:spacing w:after="30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Действие Политики распространяется на все операции по обработке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Оператор осуществляет в рамках своей предпринимательской деятельности, включая, но не ограничиваясь:</w:t>
      </w:r>
    </w:p>
    <w:p w14:paraId="1538266F" w14:textId="1880BBF7" w:rsidR="00EB78B8" w:rsidRPr="002E7DAF" w:rsidRDefault="00EB78B8" w:rsidP="00CE2B62">
      <w:pPr>
        <w:numPr>
          <w:ilvl w:val="0"/>
          <w:numId w:val="1"/>
        </w:numPr>
        <w:shd w:val="clear" w:color="auto" w:fill="FFFFFF"/>
        <w:spacing w:after="6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функционирование Сайта;</w:t>
      </w:r>
    </w:p>
    <w:p w14:paraId="262735A3" w14:textId="2B0C5ECB" w:rsidR="00EB78B8" w:rsidRPr="002E7DAF" w:rsidRDefault="00EB78B8" w:rsidP="00CE2B62">
      <w:pPr>
        <w:numPr>
          <w:ilvl w:val="0"/>
          <w:numId w:val="1"/>
        </w:numPr>
        <w:shd w:val="clear" w:color="auto" w:fill="FFFFFF"/>
        <w:spacing w:after="6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обращений через форм</w:t>
      </w:r>
      <w:r w:rsidR="0060047E"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обратной связи </w:t>
      </w:r>
      <w:bookmarkStart w:id="0" w:name="_Hlk237172747"/>
      <w:r w:rsidR="00BA7F3C" w:rsidRPr="00BA7F3C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«Заказать звонок», «Стать партнером-легко! Оставьте свои контакты, мы свяжемся с вами и подружимся», «Заказать просто!»</w:t>
      </w:r>
      <w:r w:rsidR="00BA7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E7DAF"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 товара через корзину. </w:t>
      </w:r>
    </w:p>
    <w:bookmarkEnd w:id="0"/>
    <w:p w14:paraId="57D2A6DD" w14:textId="77777777" w:rsidR="00EB78B8" w:rsidRPr="00EB78B8" w:rsidRDefault="00EB78B8" w:rsidP="00CE2B62">
      <w:pPr>
        <w:numPr>
          <w:ilvl w:val="0"/>
          <w:numId w:val="1"/>
        </w:numPr>
        <w:shd w:val="clear" w:color="auto" w:fill="FFFFFF"/>
        <w:spacing w:after="6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бухгалтерского и налогового учета;</w:t>
      </w:r>
    </w:p>
    <w:p w14:paraId="1F509944" w14:textId="77777777" w:rsidR="00EB78B8" w:rsidRPr="00EB78B8" w:rsidRDefault="00EB78B8" w:rsidP="00CE2B62">
      <w:pPr>
        <w:numPr>
          <w:ilvl w:val="0"/>
          <w:numId w:val="1"/>
        </w:numPr>
        <w:shd w:val="clear" w:color="auto" w:fill="FFFFFF"/>
        <w:spacing w:after="6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статистики с использованием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148FCE" w14:textId="77777777" w:rsidR="00EB78B8" w:rsidRPr="00EB78B8" w:rsidRDefault="00EB78B8" w:rsidP="00CE2B62">
      <w:pPr>
        <w:numPr>
          <w:ilvl w:val="0"/>
          <w:numId w:val="1"/>
        </w:numPr>
        <w:shd w:val="clear" w:color="auto" w:fill="FFFFFF"/>
        <w:spacing w:after="60" w:line="240" w:lineRule="auto"/>
        <w:ind w:left="142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защиту Сайта от автоматических запросов с помощью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SmartCaptcha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DDC454" w14:textId="35ADF3CE" w:rsidR="00EB78B8" w:rsidRPr="00EB78B8" w:rsidRDefault="00EB78B8" w:rsidP="00CE2B62">
      <w:pPr>
        <w:shd w:val="clear" w:color="auto" w:fill="FFFFFF"/>
        <w:spacing w:after="30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Сайта, включая его просмотр, заполнение любых форм (оформление Заказа через корзину, форма обратной связи), означает, что Пользователь ознакомлен с условиями настоящей Политики. Акцептом условий Политики в отношении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согласия является проставление отметки (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чекбокса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соответствующем поле формы сбора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Само по себе использование Сайта не означает согласия на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случаев, когда обработка необходима для исполнения договора (п. 5 ч. 1 ст. 6 ФЗ-152) или функционирования Сайта (технически необходимые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BC192F8" w14:textId="77777777" w:rsidR="00EB78B8" w:rsidRPr="00EB78B8" w:rsidRDefault="00EB78B8" w:rsidP="00CE2B62">
      <w:pPr>
        <w:shd w:val="clear" w:color="auto" w:fill="FFFFFF"/>
        <w:spacing w:after="30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Пользователь не согласен с условиями Политики, он обязан немедленно прекратить использование Сайта.</w:t>
      </w:r>
    </w:p>
    <w:p w14:paraId="7C3026BB" w14:textId="77777777" w:rsidR="00EB78B8" w:rsidRPr="00EB78B8" w:rsidRDefault="00EB78B8" w:rsidP="00CE2B62">
      <w:pPr>
        <w:shd w:val="clear" w:color="auto" w:fill="FFFFFF"/>
        <w:spacing w:after="30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не проверяет достоверность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предоставляемых Пользователем. При этом Оператор исходит из того, что Пользователь предоставляет достоверную и достаточную информацию. Риск предоставления недостоверных сведений несет предоставившее их лицо.</w:t>
      </w:r>
    </w:p>
    <w:p w14:paraId="5E4AD0D6" w14:textId="77777777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Политика не регулирует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 Оператора — для этого принят отдельный локальный акт. Также Политика не охватывает отношения, на которые не распространяется действие ФЗ-152 (п. 2 ст. 1 ФЗ-152).</w:t>
      </w:r>
    </w:p>
    <w:p w14:paraId="773A9A26" w14:textId="77777777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и услуги Оператора не предназначены для лиц младше 18 лет. Оператор не осуществляет намеренный сбор и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несовершеннолетних. В случае выявления факта предоставления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не достигшим 18 лет, такие данные подлежат незамедлительному удалению.</w:t>
      </w:r>
    </w:p>
    <w:p w14:paraId="1E38A00A" w14:textId="77777777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Правовые основания обработки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ПДн</w:t>
      </w:r>
      <w:proofErr w:type="spellEnd"/>
    </w:p>
    <w:p w14:paraId="7D605966" w14:textId="77777777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Правовыми основаниями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Оператором являются:</w:t>
      </w:r>
    </w:p>
    <w:p w14:paraId="74529FFA" w14:textId="1FBC8839" w:rsidR="00EB78B8" w:rsidRPr="00EB78B8" w:rsidRDefault="00EB78B8" w:rsidP="00FA62C4">
      <w:pPr>
        <w:numPr>
          <w:ilvl w:val="0"/>
          <w:numId w:val="2"/>
        </w:numPr>
        <w:shd w:val="clear" w:color="auto" w:fill="FFFFFF"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Заключение, исполнение, изменение и прекращение договора </w:t>
      </w:r>
      <w:r w:rsidR="00971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купли-продажи или </w:t>
      </w:r>
      <w:r w:rsidRPr="00FA62C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услуг,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стороной которого является субъект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5 ч. 1 ст. 6 ФЗ-152).</w:t>
      </w:r>
    </w:p>
    <w:p w14:paraId="20D038D3" w14:textId="5FF22825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Применяется для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необходимых для</w:t>
      </w:r>
      <w:r w:rsidR="00094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связи с </w:t>
      </w:r>
      <w:r w:rsidR="00185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потенциальными </w:t>
      </w:r>
      <w:r w:rsidR="00971B8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клиентами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ведения бухгалтерского и налогового учета, урегулирования споров.</w:t>
      </w:r>
    </w:p>
    <w:p w14:paraId="6F20CBFE" w14:textId="77777777" w:rsidR="00EB78B8" w:rsidRPr="00EB78B8" w:rsidRDefault="00EB78B8" w:rsidP="00FA62C4">
      <w:pPr>
        <w:numPr>
          <w:ilvl w:val="0"/>
          <w:numId w:val="2"/>
        </w:numPr>
        <w:shd w:val="clear" w:color="auto" w:fill="FFFFFF"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Согласие субъекта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его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1 ч. 1 ст. 6 ФЗ-152). Данное согласие запрашивается для следующих целей, не вытекающих напрямую из договора, но необходимых для улучшения сервиса или предусмотренных законом:</w:t>
      </w:r>
    </w:p>
    <w:p w14:paraId="44281808" w14:textId="18F41BDF" w:rsidR="002E7DAF" w:rsidRPr="002E7DAF" w:rsidRDefault="00EB78B8" w:rsidP="002E7DAF">
      <w:pPr>
        <w:numPr>
          <w:ilvl w:val="1"/>
          <w:numId w:val="2"/>
        </w:numPr>
        <w:shd w:val="clear" w:color="auto" w:fill="FFFFFF"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запросов и обращений, поступивших через </w:t>
      </w:r>
      <w:r w:rsidR="00185ED0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185ED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185ED0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обратной </w:t>
      </w:r>
      <w:proofErr w:type="gramStart"/>
      <w:r w:rsidR="00185ED0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2E7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133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14:paraId="1EB0B1A4" w14:textId="77777777" w:rsidR="00EB78B8" w:rsidRPr="00EB78B8" w:rsidRDefault="00EB78B8" w:rsidP="00FA62C4">
      <w:pPr>
        <w:numPr>
          <w:ilvl w:val="1"/>
          <w:numId w:val="2"/>
        </w:numPr>
        <w:shd w:val="clear" w:color="auto" w:fill="FFFFFF"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статистики и анализ поведения пользователей с помощью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(через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-баннер);</w:t>
      </w:r>
    </w:p>
    <w:p w14:paraId="7B9B915A" w14:textId="77777777" w:rsidR="00EB78B8" w:rsidRPr="00EB78B8" w:rsidRDefault="00EB78B8" w:rsidP="00FA62C4">
      <w:pPr>
        <w:numPr>
          <w:ilvl w:val="1"/>
          <w:numId w:val="2"/>
        </w:numPr>
        <w:shd w:val="clear" w:color="auto" w:fill="FFFFFF"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SmartCaptcha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защиты от автоматических запросов (капча) — обработка обезличенных технических данных.</w:t>
      </w:r>
    </w:p>
    <w:p w14:paraId="1A24336B" w14:textId="77777777" w:rsidR="00EB78B8" w:rsidRPr="00EB78B8" w:rsidRDefault="00EB78B8" w:rsidP="00FA62C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технически необходимых файлов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без отдельного согласия Пользователя на основании п. 5 ч. 1 ст. 6 ФЗ-152 (исполнение договора, функционирование Сайта).</w:t>
      </w:r>
    </w:p>
    <w:p w14:paraId="79D53DF3" w14:textId="77777777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Механизмы получения согласия субъекта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ПДн</w:t>
      </w:r>
      <w:proofErr w:type="spellEnd"/>
    </w:p>
    <w:p w14:paraId="04B6885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сбора согласия Оператор использует следующие механизмы, обеспечивающие явное, информированное и осознанное согласие:</w:t>
      </w:r>
    </w:p>
    <w:p w14:paraId="72473AA7" w14:textId="48701533" w:rsidR="00051BA2" w:rsidRDefault="00EB78B8" w:rsidP="0095410D">
      <w:pPr>
        <w:pStyle w:val="a5"/>
        <w:numPr>
          <w:ilvl w:val="0"/>
          <w:numId w:val="25"/>
        </w:numPr>
        <w:shd w:val="clear" w:color="auto" w:fill="FFFFFF"/>
        <w:spacing w:after="300"/>
        <w:rPr>
          <w:sz w:val="24"/>
          <w:szCs w:val="24"/>
          <w:lang w:eastAsia="ru-RU"/>
        </w:rPr>
      </w:pPr>
      <w:r w:rsidRPr="00051BA2">
        <w:rPr>
          <w:sz w:val="24"/>
          <w:szCs w:val="24"/>
          <w:lang w:eastAsia="ru-RU"/>
        </w:rPr>
        <w:t>Для целей заключения и исполнения договор</w:t>
      </w:r>
      <w:r w:rsidR="00051BA2">
        <w:rPr>
          <w:sz w:val="24"/>
          <w:szCs w:val="24"/>
          <w:lang w:eastAsia="ru-RU"/>
        </w:rPr>
        <w:t>ов оказания услуг;</w:t>
      </w:r>
      <w:r w:rsidRPr="00051BA2">
        <w:rPr>
          <w:sz w:val="24"/>
          <w:szCs w:val="24"/>
          <w:lang w:eastAsia="ru-RU"/>
        </w:rPr>
        <w:t xml:space="preserve"> </w:t>
      </w:r>
    </w:p>
    <w:p w14:paraId="14DF457C" w14:textId="29722FA6" w:rsidR="00EB78B8" w:rsidRPr="00051BA2" w:rsidRDefault="00EB78B8" w:rsidP="00051BA2">
      <w:pPr>
        <w:pStyle w:val="a5"/>
        <w:shd w:val="clear" w:color="auto" w:fill="FFFFFF"/>
        <w:spacing w:after="300"/>
        <w:ind w:left="720" w:firstLine="0"/>
        <w:rPr>
          <w:sz w:val="24"/>
          <w:szCs w:val="24"/>
          <w:lang w:eastAsia="ru-RU"/>
        </w:rPr>
      </w:pPr>
      <w:r w:rsidRPr="00051BA2">
        <w:rPr>
          <w:sz w:val="24"/>
          <w:szCs w:val="24"/>
          <w:lang w:eastAsia="ru-RU"/>
        </w:rPr>
        <w:t xml:space="preserve">Согласие на обработку необходимых </w:t>
      </w:r>
      <w:proofErr w:type="spellStart"/>
      <w:r w:rsidRPr="00051BA2">
        <w:rPr>
          <w:sz w:val="24"/>
          <w:szCs w:val="24"/>
          <w:lang w:eastAsia="ru-RU"/>
        </w:rPr>
        <w:t>ПДн</w:t>
      </w:r>
      <w:proofErr w:type="spellEnd"/>
      <w:r w:rsidRPr="00051BA2">
        <w:rPr>
          <w:sz w:val="24"/>
          <w:szCs w:val="24"/>
          <w:lang w:eastAsia="ru-RU"/>
        </w:rPr>
        <w:t xml:space="preserve"> выражается путем проставления отметки (</w:t>
      </w:r>
      <w:proofErr w:type="spellStart"/>
      <w:r w:rsidRPr="00051BA2">
        <w:rPr>
          <w:sz w:val="24"/>
          <w:szCs w:val="24"/>
          <w:lang w:eastAsia="ru-RU"/>
        </w:rPr>
        <w:t>чекбокса</w:t>
      </w:r>
      <w:proofErr w:type="spellEnd"/>
      <w:r w:rsidRPr="00051BA2">
        <w:rPr>
          <w:sz w:val="24"/>
          <w:szCs w:val="24"/>
          <w:lang w:eastAsia="ru-RU"/>
        </w:rPr>
        <w:t xml:space="preserve">) в специальном поле под </w:t>
      </w:r>
      <w:r w:rsidR="00E06608" w:rsidRPr="00051BA2">
        <w:rPr>
          <w:sz w:val="24"/>
          <w:szCs w:val="24"/>
          <w:lang w:eastAsia="ru-RU"/>
        </w:rPr>
        <w:t>форм</w:t>
      </w:r>
      <w:r w:rsidR="00051BA2">
        <w:rPr>
          <w:sz w:val="24"/>
          <w:szCs w:val="24"/>
          <w:lang w:eastAsia="ru-RU"/>
        </w:rPr>
        <w:t>ами</w:t>
      </w:r>
      <w:r w:rsidR="00E06608" w:rsidRPr="00051BA2">
        <w:rPr>
          <w:sz w:val="24"/>
          <w:szCs w:val="24"/>
          <w:lang w:eastAsia="ru-RU"/>
        </w:rPr>
        <w:t xml:space="preserve"> обратной связи</w:t>
      </w:r>
      <w:r w:rsidRPr="00051BA2">
        <w:rPr>
          <w:sz w:val="24"/>
          <w:szCs w:val="24"/>
          <w:lang w:eastAsia="ru-RU"/>
        </w:rPr>
        <w:t xml:space="preserve">. </w:t>
      </w:r>
      <w:proofErr w:type="spellStart"/>
      <w:r w:rsidRPr="00051BA2">
        <w:rPr>
          <w:sz w:val="24"/>
          <w:szCs w:val="24"/>
          <w:lang w:eastAsia="ru-RU"/>
        </w:rPr>
        <w:t>Чекбокс</w:t>
      </w:r>
      <w:proofErr w:type="spellEnd"/>
      <w:r w:rsidRPr="00051BA2">
        <w:rPr>
          <w:sz w:val="24"/>
          <w:szCs w:val="24"/>
          <w:lang w:eastAsia="ru-RU"/>
        </w:rPr>
        <w:t xml:space="preserve"> не активирован по умолчанию и сопровождается текстом: «</w:t>
      </w:r>
      <w:r w:rsidR="00E06608" w:rsidRPr="00051BA2">
        <w:rPr>
          <w:sz w:val="24"/>
          <w:szCs w:val="24"/>
          <w:lang w:eastAsia="ru-RU"/>
        </w:rPr>
        <w:t>Я согласен(а) с обработкой персональных данных в соответствии с Политикой конфиденциальности</w:t>
      </w:r>
      <w:r w:rsidRPr="00051BA2">
        <w:rPr>
          <w:sz w:val="24"/>
          <w:szCs w:val="24"/>
          <w:lang w:eastAsia="ru-RU"/>
        </w:rPr>
        <w:t xml:space="preserve">» (с активной гиперссылкой на полный текст Политики). Активация кнопки отправки формы технически невозможна без проставления данной отметки. </w:t>
      </w:r>
    </w:p>
    <w:p w14:paraId="4AF71643" w14:textId="475CD3B6" w:rsidR="00EB78B8" w:rsidRPr="00CE2B62" w:rsidRDefault="00EB78B8" w:rsidP="00CE2B62">
      <w:pPr>
        <w:pStyle w:val="a5"/>
        <w:numPr>
          <w:ilvl w:val="0"/>
          <w:numId w:val="25"/>
        </w:numPr>
        <w:shd w:val="clear" w:color="auto" w:fill="FFFFFF"/>
        <w:spacing w:after="300"/>
        <w:rPr>
          <w:sz w:val="24"/>
          <w:szCs w:val="24"/>
          <w:lang w:eastAsia="ru-RU"/>
        </w:rPr>
      </w:pPr>
      <w:r w:rsidRPr="00CE2B62">
        <w:rPr>
          <w:sz w:val="24"/>
          <w:szCs w:val="24"/>
          <w:lang w:eastAsia="ru-RU"/>
        </w:rPr>
        <w:t xml:space="preserve">Для сбора аналитических данных (сервис </w:t>
      </w:r>
      <w:proofErr w:type="spellStart"/>
      <w:r w:rsidRPr="00CE2B62">
        <w:rPr>
          <w:sz w:val="24"/>
          <w:szCs w:val="24"/>
          <w:lang w:eastAsia="ru-RU"/>
        </w:rPr>
        <w:t>Яндекс.Метрика</w:t>
      </w:r>
      <w:proofErr w:type="spellEnd"/>
      <w:r w:rsidRPr="00CE2B62">
        <w:rPr>
          <w:sz w:val="24"/>
          <w:szCs w:val="24"/>
          <w:lang w:eastAsia="ru-RU"/>
        </w:rPr>
        <w:t>)</w:t>
      </w:r>
    </w:p>
    <w:p w14:paraId="041DE6C1" w14:textId="5C95E87A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первом посещении Сайта Пользователю отображается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-баннер, запрашивающий отдельное, явное согласие на использование необязательных аналитических файлов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загрузку соответствующих скриптов. Баннер содержит кнопки: «Принять все», «От</w:t>
      </w:r>
      <w:r w:rsid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казаться (кроме обязательных)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«Настроить</w:t>
      </w:r>
      <w:r w:rsid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До явного выбора необязательные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устанавливаются и не обрабатываются. Отказ от аналитики не влияет на возможность использования основных функций Сайта.</w:t>
      </w:r>
    </w:p>
    <w:p w14:paraId="0A2A287F" w14:textId="46950FA8" w:rsidR="00EB78B8" w:rsidRPr="00CE2B62" w:rsidRDefault="00EB78B8" w:rsidP="00CE2B62">
      <w:pPr>
        <w:pStyle w:val="a5"/>
        <w:numPr>
          <w:ilvl w:val="0"/>
          <w:numId w:val="25"/>
        </w:numPr>
        <w:shd w:val="clear" w:color="auto" w:fill="FFFFFF"/>
        <w:spacing w:after="300"/>
        <w:rPr>
          <w:sz w:val="24"/>
          <w:szCs w:val="24"/>
          <w:lang w:eastAsia="ru-RU"/>
        </w:rPr>
      </w:pPr>
      <w:r w:rsidRPr="00CE2B62">
        <w:rPr>
          <w:sz w:val="24"/>
          <w:szCs w:val="24"/>
          <w:lang w:eastAsia="ru-RU"/>
        </w:rPr>
        <w:t xml:space="preserve">Для использования сервиса </w:t>
      </w:r>
      <w:proofErr w:type="spellStart"/>
      <w:r w:rsidRPr="00CE2B62">
        <w:rPr>
          <w:sz w:val="24"/>
          <w:szCs w:val="24"/>
          <w:lang w:eastAsia="ru-RU"/>
        </w:rPr>
        <w:t>Yandex</w:t>
      </w:r>
      <w:proofErr w:type="spellEnd"/>
      <w:r w:rsidRPr="00CE2B62">
        <w:rPr>
          <w:sz w:val="24"/>
          <w:szCs w:val="24"/>
          <w:lang w:eastAsia="ru-RU"/>
        </w:rPr>
        <w:t xml:space="preserve"> </w:t>
      </w:r>
      <w:proofErr w:type="spellStart"/>
      <w:r w:rsidRPr="00CE2B62">
        <w:rPr>
          <w:sz w:val="24"/>
          <w:szCs w:val="24"/>
          <w:lang w:eastAsia="ru-RU"/>
        </w:rPr>
        <w:t>SmartCaptcha</w:t>
      </w:r>
      <w:proofErr w:type="spellEnd"/>
      <w:r w:rsidRPr="00CE2B62">
        <w:rPr>
          <w:sz w:val="24"/>
          <w:szCs w:val="24"/>
          <w:lang w:eastAsia="ru-RU"/>
        </w:rPr>
        <w:t xml:space="preserve"> (капча)</w:t>
      </w:r>
    </w:p>
    <w:p w14:paraId="0E605453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технических данных (IP-адрес, данные об устройстве, поведенческие характеристики) в рамках работы капчи считается полученным в момент взаимодействия с капчей. Эти данные обрабатываются исключительно в целях защиты Сайта от автоматических запросов и не используются для идентификации Пользователя.</w:t>
      </w:r>
    </w:p>
    <w:p w14:paraId="208FB2DF" w14:textId="0A7C966E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предоставление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 в силу закона или необходимо для исполнения договора, Оператор уведомляет об этом Субъекта. При отказе Субъекта предоставить необходимые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не сможет выполнить обязательства и будет вынужден отказать в предоставлении услуг</w:t>
      </w:r>
      <w:r w:rsidR="00051B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CDC9C3" w14:textId="77777777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права и обязанности Оператора</w:t>
      </w:r>
    </w:p>
    <w:p w14:paraId="48C212E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имеет право:</w:t>
      </w:r>
    </w:p>
    <w:p w14:paraId="585B4829" w14:textId="77777777" w:rsidR="00EB78B8" w:rsidRPr="00EB78B8" w:rsidRDefault="00EB78B8" w:rsidP="00FA62C4">
      <w:pPr>
        <w:numPr>
          <w:ilvl w:val="0"/>
          <w:numId w:val="3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достоверные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EC217D" w14:textId="77777777" w:rsidR="00EB78B8" w:rsidRPr="00EB78B8" w:rsidRDefault="00EB78B8" w:rsidP="00FA62C4">
      <w:pPr>
        <w:numPr>
          <w:ilvl w:val="0"/>
          <w:numId w:val="3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обрабатывать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объеме и для целей, предусмотренных Политикой;</w:t>
      </w:r>
    </w:p>
    <w:p w14:paraId="3DCD9506" w14:textId="77777777" w:rsidR="00EB78B8" w:rsidRPr="00EB78B8" w:rsidRDefault="00EB78B8" w:rsidP="00FA62C4">
      <w:pPr>
        <w:numPr>
          <w:ilvl w:val="0"/>
          <w:numId w:val="3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согласия продолжать обработку на ином законном основании (например, для исполнения требований законодательства или договора);</w:t>
      </w:r>
    </w:p>
    <w:p w14:paraId="12DACE24" w14:textId="77777777" w:rsidR="00EB78B8" w:rsidRPr="00EB78B8" w:rsidRDefault="00EB78B8" w:rsidP="00FA62C4">
      <w:pPr>
        <w:numPr>
          <w:ilvl w:val="0"/>
          <w:numId w:val="3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обработки третьим лицам, указанным в разделе «Передача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лицам»;</w:t>
      </w:r>
    </w:p>
    <w:p w14:paraId="6F22EF13" w14:textId="77777777" w:rsidR="00EB78B8" w:rsidRPr="00EB78B8" w:rsidRDefault="00EB78B8" w:rsidP="00FA62C4">
      <w:pPr>
        <w:numPr>
          <w:ilvl w:val="0"/>
          <w:numId w:val="3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ФЗ-152 и принятыми в соответствии с ним нормативными правовыми актами.</w:t>
      </w:r>
    </w:p>
    <w:p w14:paraId="2A3AAE5B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обязан:</w:t>
      </w:r>
    </w:p>
    <w:p w14:paraId="283F95AD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публиковать настоящую Политику на Сайте;</w:t>
      </w:r>
    </w:p>
    <w:p w14:paraId="2A5DE5AA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организовывать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установленном действующим законодательством РФ;</w:t>
      </w:r>
    </w:p>
    <w:p w14:paraId="6F408019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Субъекту по его просьбе информацию, касающуюся обработки его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7F3B04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полученную информацию исключительно для заявленных целей;</w:t>
      </w:r>
    </w:p>
    <w:p w14:paraId="6407CCB6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обращения и запросы Субъектов и их законных представителей в соответствии с требованиями ФЗ-152;</w:t>
      </w:r>
    </w:p>
    <w:p w14:paraId="1A454E2B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правовые, организационные и технические меры для защиты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действий;</w:t>
      </w:r>
    </w:p>
    <w:p w14:paraId="6FD4783F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прекратить обработку и уничтожить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 случаях, предусмотренных ФЗ-152;</w:t>
      </w:r>
    </w:p>
    <w:p w14:paraId="451604AB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в уполномоченный орган по защите прав Субъектов по запросу этого органа необходимую информацию в течение 30 (тридцати) календарных дней с даты получения такого запроса;</w:t>
      </w:r>
    </w:p>
    <w:p w14:paraId="78BDF0A8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уведомлять Роскомнадзор в случае установления факта неправомерной или случайной передачи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повлекшей нарушение прав субъектов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срок, не превышающий 24 часа с момента обнаружения инцидента;</w:t>
      </w:r>
    </w:p>
    <w:p w14:paraId="29C64363" w14:textId="77777777" w:rsidR="00EB78B8" w:rsidRPr="00EB78B8" w:rsidRDefault="00EB78B8" w:rsidP="00FA62C4">
      <w:pPr>
        <w:numPr>
          <w:ilvl w:val="0"/>
          <w:numId w:val="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иные обязанности, предусмотренные ФЗ-152.</w:t>
      </w:r>
    </w:p>
    <w:p w14:paraId="5192D3E3" w14:textId="77777777" w:rsidR="00E06608" w:rsidRPr="00FA62C4" w:rsidRDefault="00E0660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3E53D" w14:textId="7C5E87F6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права и обязанности субъектов персональных данных</w:t>
      </w:r>
    </w:p>
    <w:p w14:paraId="344E187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имеет право:</w:t>
      </w:r>
    </w:p>
    <w:p w14:paraId="330CAB9A" w14:textId="77777777" w:rsidR="00EB78B8" w:rsidRPr="00EB78B8" w:rsidRDefault="00EB78B8" w:rsidP="00FA62C4">
      <w:pPr>
        <w:numPr>
          <w:ilvl w:val="0"/>
          <w:numId w:val="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отзыв согласия на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1FF2CA" w14:textId="77777777" w:rsidR="00EB78B8" w:rsidRPr="00EB78B8" w:rsidRDefault="00EB78B8" w:rsidP="00FA62C4">
      <w:pPr>
        <w:numPr>
          <w:ilvl w:val="0"/>
          <w:numId w:val="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получать информацию, касающуюся обработки его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предусмотренных федеральными законами;</w:t>
      </w:r>
    </w:p>
    <w:p w14:paraId="4CB1D991" w14:textId="77777777" w:rsidR="00EB78B8" w:rsidRPr="00EB78B8" w:rsidRDefault="00EB78B8" w:rsidP="00FA62C4">
      <w:pPr>
        <w:numPr>
          <w:ilvl w:val="0"/>
          <w:numId w:val="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от Оператора уточнения его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блокирования или уничтожения в случае, если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5DF473A1" w14:textId="77777777" w:rsidR="00EB78B8" w:rsidRPr="00EB78B8" w:rsidRDefault="00EB78B8" w:rsidP="00FA62C4">
      <w:pPr>
        <w:numPr>
          <w:ilvl w:val="0"/>
          <w:numId w:val="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обжаловать действия Оператора в уполномоченный орган по защите прав субъектов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(Роскомнадзор) или в судебном порядке;</w:t>
      </w:r>
    </w:p>
    <w:p w14:paraId="0604CD2B" w14:textId="77777777" w:rsidR="00EB78B8" w:rsidRPr="00EB78B8" w:rsidRDefault="00EB78B8" w:rsidP="00FA62C4">
      <w:pPr>
        <w:numPr>
          <w:ilvl w:val="0"/>
          <w:numId w:val="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осуществление иных прав, предусмотренных законодательством РФ.</w:t>
      </w:r>
    </w:p>
    <w:p w14:paraId="013FB0C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обязан:</w:t>
      </w:r>
    </w:p>
    <w:p w14:paraId="036CB68E" w14:textId="77777777" w:rsidR="00EB78B8" w:rsidRPr="00EB78B8" w:rsidRDefault="00EB78B8" w:rsidP="00FA62C4">
      <w:pPr>
        <w:numPr>
          <w:ilvl w:val="0"/>
          <w:numId w:val="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Оператору достоверные данные о себе;</w:t>
      </w:r>
    </w:p>
    <w:p w14:paraId="7CA42247" w14:textId="77777777" w:rsidR="00EB78B8" w:rsidRPr="00EB78B8" w:rsidRDefault="00EB78B8" w:rsidP="00FA62C4">
      <w:pPr>
        <w:numPr>
          <w:ilvl w:val="0"/>
          <w:numId w:val="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сообщать Оператору об уточнении (обновлении, изменении) своих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C3E813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не проверяет достоверность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предоставляемых Субъектом. Лица, передавшие Оператору недостоверные сведения о себе, либо сведения о другом Субъекте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согласия последнего, несут ответственность в соответствии с законодательством РФ.</w:t>
      </w:r>
    </w:p>
    <w:p w14:paraId="59AAF93E" w14:textId="11C523D6" w:rsidR="00EB78B8" w:rsidRPr="00EB78B8" w:rsidRDefault="00EB78B8" w:rsidP="00FA62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направить Оператору запрос, касающийся обработки его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запрос на отзыв согласия, по электронной почте </w:t>
      </w:r>
      <w:r w:rsidR="00BA7F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="00BA7F3C" w:rsidRPr="00BA7F3C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BA7F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inertov</w:t>
      </w:r>
      <w:proofErr w:type="spellEnd"/>
      <w:r w:rsidR="00BA7F3C" w:rsidRPr="00BA7F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BA7F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Оператор обязан рассмотреть запрос и дать ответ в течение 10 (десяти) рабочих дней. В исключительных случаях срок может быть продлен, но не более чем на 5 (пять) рабочих дней, с уведомлением Субъекта.</w:t>
      </w:r>
    </w:p>
    <w:p w14:paraId="0F289F49" w14:textId="0B761D12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должен содержать: номер основного документа, удостоверяющего личность Субъекта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представителя, сведения о дате выдачи указанного документа и выдавшем его органе; сведения, подтверждающие участие субъекта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отношениях с Оператором (например, номер </w:t>
      </w:r>
      <w:r w:rsidR="00051BA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телефона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</w:t>
      </w:r>
      <w:r w:rsidR="00A955D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заказе</w:t>
      </w:r>
      <w:r w:rsidR="00051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звонка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либо сведения, иным образом подтверждающие факт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Оператором; подпись Субъекта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представителя.</w:t>
      </w:r>
    </w:p>
    <w:p w14:paraId="24736C3E" w14:textId="77777777" w:rsidR="00EB78B8" w:rsidRPr="00964EF4" w:rsidRDefault="00EB78B8" w:rsidP="00964EF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4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обработки персональных данных</w:t>
      </w:r>
    </w:p>
    <w:p w14:paraId="7B0C4D41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основе следующих принципов:</w:t>
      </w:r>
    </w:p>
    <w:p w14:paraId="21FCA270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законности и справедливости;</w:t>
      </w:r>
    </w:p>
    <w:p w14:paraId="73F064D9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обработки конкретными, заранее определенными и законными целями;</w:t>
      </w:r>
    </w:p>
    <w:p w14:paraId="6859C194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недопущения объединения баз данных, содержащих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обрабатываемых в несовместимых целях;</w:t>
      </w:r>
    </w:p>
    <w:p w14:paraId="56644892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обработки только тех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отвечают целям (принцип минимизации);</w:t>
      </w:r>
    </w:p>
    <w:p w14:paraId="6040E1E7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соответствия содержания и объема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заявленным целям (недопущение избыточности);</w:t>
      </w:r>
    </w:p>
    <w:p w14:paraId="34274518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точности, актуальности и принятия мер по удалению или уточнению неполных / неточных данных;</w:t>
      </w:r>
    </w:p>
    <w:p w14:paraId="61926BF4" w14:textId="77777777" w:rsidR="00EB78B8" w:rsidRPr="00EB78B8" w:rsidRDefault="00EB78B8" w:rsidP="00FA62C4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форме, позволяющей определить субъекта, не дольше, чем этого требуют цели обработки.</w:t>
      </w:r>
    </w:p>
    <w:p w14:paraId="49445F5C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сборе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сети </w:t>
      </w:r>
      <w:proofErr w:type="gram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 Оператор</w:t>
      </w:r>
      <w:proofErr w:type="gram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запись, систематизацию, накопление, хранение, уточнение (обновление, изменение), извлечение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баз данных, находящихся на территории Российской Федерации.</w:t>
      </w:r>
    </w:p>
    <w:p w14:paraId="5F0B1F97" w14:textId="77777777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Цели обработки персональных данных</w:t>
      </w:r>
    </w:p>
    <w:p w14:paraId="48C7D585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обрабатывает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Пользователей строго для следующих заранее определенных и законных целей (детализированный перечень с указанием категорий субъектов, состава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сроков хранения и порядка уничтожения приведен в Приложении № 1 к настоящей Политике):</w:t>
      </w:r>
    </w:p>
    <w:p w14:paraId="35573E36" w14:textId="1C26914A" w:rsidR="00EB78B8" w:rsidRPr="00EB78B8" w:rsidRDefault="00EB78B8" w:rsidP="00FA62C4">
      <w:pPr>
        <w:numPr>
          <w:ilvl w:val="0"/>
          <w:numId w:val="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Заключение, исполнение, изменение и прекращение договор</w:t>
      </w:r>
      <w:r w:rsidR="00FA62C4" w:rsidRPr="00FA62C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85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купли-продажи,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62C4" w:rsidRPr="00FA62C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включая </w:t>
      </w:r>
      <w:r w:rsidR="00A85F3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заказа через корзину</w:t>
      </w:r>
      <w:r w:rsidR="00FA62C4" w:rsidRPr="00FA62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FA70DC" w14:textId="77777777" w:rsidR="00EB78B8" w:rsidRPr="00EB78B8" w:rsidRDefault="00EB78B8" w:rsidP="00FA62C4">
      <w:pPr>
        <w:numPr>
          <w:ilvl w:val="0"/>
          <w:numId w:val="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и исполнение договоров с контрагентами — физическими лицами, ИП, самозанятыми и представителями юридических лиц. Данная цель включает: обработку персональных данных для заключения договоров (в том числе в простой письменной форме или путем обмена документами по электронной почте), выставления и оплаты счетов, обмена первичными учетными документами (включая ЭДО), ведения бухгалтерского и налогового учета, урегулирования взаимных обязательств.</w:t>
      </w:r>
    </w:p>
    <w:p w14:paraId="004EC8B8" w14:textId="54CD860B" w:rsidR="00BA1F14" w:rsidRDefault="00EB78B8" w:rsidP="004D6126">
      <w:pPr>
        <w:pStyle w:val="a5"/>
        <w:numPr>
          <w:ilvl w:val="0"/>
          <w:numId w:val="8"/>
        </w:numPr>
        <w:shd w:val="clear" w:color="auto" w:fill="FFFFFF"/>
        <w:spacing w:after="60"/>
        <w:rPr>
          <w:sz w:val="24"/>
          <w:szCs w:val="24"/>
          <w:lang w:eastAsia="ru-RU"/>
        </w:rPr>
      </w:pPr>
      <w:r w:rsidRPr="00BA1F14">
        <w:rPr>
          <w:sz w:val="24"/>
          <w:szCs w:val="24"/>
          <w:lang w:eastAsia="ru-RU"/>
        </w:rPr>
        <w:t>Обработка запросов и обращений Пользователей (</w:t>
      </w:r>
      <w:r w:rsidR="00BA1F14" w:rsidRPr="00BA1F14">
        <w:rPr>
          <w:sz w:val="24"/>
          <w:szCs w:val="24"/>
          <w:lang w:eastAsia="ru-RU"/>
        </w:rPr>
        <w:t xml:space="preserve">оформление Заказа через корзину, формы «Заказать звонок», «Стать партнером-легко! Оставьте свои контакты, мы свяжемся с вами и подружимся») </w:t>
      </w:r>
    </w:p>
    <w:p w14:paraId="3742B387" w14:textId="254918F2" w:rsidR="00EB78B8" w:rsidRPr="00BA1F14" w:rsidRDefault="00EB78B8" w:rsidP="004D6126">
      <w:pPr>
        <w:pStyle w:val="a5"/>
        <w:numPr>
          <w:ilvl w:val="0"/>
          <w:numId w:val="8"/>
        </w:numPr>
        <w:shd w:val="clear" w:color="auto" w:fill="FFFFFF"/>
        <w:spacing w:after="60"/>
        <w:rPr>
          <w:sz w:val="24"/>
          <w:szCs w:val="24"/>
          <w:lang w:eastAsia="ru-RU"/>
        </w:rPr>
      </w:pPr>
      <w:r w:rsidRPr="00BA1F14">
        <w:rPr>
          <w:sz w:val="24"/>
          <w:szCs w:val="24"/>
          <w:lang w:eastAsia="ru-RU"/>
        </w:rPr>
        <w:t xml:space="preserve">Анализ поведения пользователей на Сайте и улучшение его работы с помощью сервиса </w:t>
      </w:r>
      <w:proofErr w:type="spellStart"/>
      <w:r w:rsidRPr="00BA1F14">
        <w:rPr>
          <w:sz w:val="24"/>
          <w:szCs w:val="24"/>
          <w:lang w:eastAsia="ru-RU"/>
        </w:rPr>
        <w:t>Яндекс.Метрика</w:t>
      </w:r>
      <w:proofErr w:type="spellEnd"/>
      <w:r w:rsidRPr="00BA1F14">
        <w:rPr>
          <w:sz w:val="24"/>
          <w:szCs w:val="24"/>
          <w:lang w:eastAsia="ru-RU"/>
        </w:rPr>
        <w:t xml:space="preserve"> — осуществляется только при наличии отдельного согласия через </w:t>
      </w:r>
      <w:proofErr w:type="spellStart"/>
      <w:r w:rsidRPr="00BA1F14">
        <w:rPr>
          <w:sz w:val="24"/>
          <w:szCs w:val="24"/>
          <w:lang w:eastAsia="ru-RU"/>
        </w:rPr>
        <w:t>cookie</w:t>
      </w:r>
      <w:proofErr w:type="spellEnd"/>
      <w:r w:rsidRPr="00BA1F14">
        <w:rPr>
          <w:sz w:val="24"/>
          <w:szCs w:val="24"/>
          <w:lang w:eastAsia="ru-RU"/>
        </w:rPr>
        <w:t>-баннер.</w:t>
      </w:r>
    </w:p>
    <w:p w14:paraId="14EE190A" w14:textId="77777777" w:rsidR="00EB78B8" w:rsidRPr="00EB78B8" w:rsidRDefault="00EB78B8" w:rsidP="00FA62C4">
      <w:pPr>
        <w:numPr>
          <w:ilvl w:val="0"/>
          <w:numId w:val="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функционирования Сайта, его безопасности и улучшения работы (технически необходимые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защита от автоматических запросов с помощью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SmartCaptcha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D4343B1" w14:textId="05CA0FB1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обрабатываемых персональных данных</w:t>
      </w:r>
    </w:p>
    <w:p w14:paraId="68889379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цели, Оператор может обрабатывать следующие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A8E6F4F" w14:textId="3EE150CD" w:rsidR="00EB78B8" w:rsidRPr="00EB78B8" w:rsidRDefault="00EB78B8" w:rsidP="00FA62C4">
      <w:pPr>
        <w:numPr>
          <w:ilvl w:val="0"/>
          <w:numId w:val="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Идентификационные и контактные данные: фамилия, имя, отчество (при наличии</w:t>
      </w:r>
      <w:proofErr w:type="gram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);  номер</w:t>
      </w:r>
      <w:proofErr w:type="gram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контактного телефона</w:t>
      </w:r>
    </w:p>
    <w:p w14:paraId="0ABF89DF" w14:textId="77777777" w:rsidR="00EB78B8" w:rsidRPr="00EB78B8" w:rsidRDefault="00EB78B8" w:rsidP="00FA62C4">
      <w:pPr>
        <w:numPr>
          <w:ilvl w:val="0"/>
          <w:numId w:val="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данные (при наличии согласия или в целях функционирования): IP-адрес; данные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информация о браузере и устройстве; данные о сессиях; просмотренные страницы; действия на Сайте; данные, передаваемые в сервис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SmartCaptcha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проверки, что запрос не является автоматическим.</w:t>
      </w:r>
    </w:p>
    <w:p w14:paraId="628B87B4" w14:textId="77777777" w:rsidR="00EB78B8" w:rsidRPr="00EB78B8" w:rsidRDefault="00EB78B8" w:rsidP="00FA62C4">
      <w:pPr>
        <w:numPr>
          <w:ilvl w:val="0"/>
          <w:numId w:val="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представителей юридических лиц и индивидуальных предпринимателей: фамилия, имя, отчество, должность, наименование организации, ИНН, КПП, юридический адрес, реквизиты для выставления счета.</w:t>
      </w:r>
    </w:p>
    <w:p w14:paraId="1225DEAE" w14:textId="77777777" w:rsidR="00FA62C4" w:rsidRPr="00FA62C4" w:rsidRDefault="00FA62C4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E1DE3B" w14:textId="141F5C55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Категории субъектов персональных данных</w:t>
      </w:r>
    </w:p>
    <w:p w14:paraId="7D174F1A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обрабатывает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категорий субъектов:</w:t>
      </w:r>
    </w:p>
    <w:p w14:paraId="02429834" w14:textId="099E30E4" w:rsidR="00EB78B8" w:rsidRPr="00EB78B8" w:rsidRDefault="00EB78B8" w:rsidP="00FA62C4">
      <w:pPr>
        <w:numPr>
          <w:ilvl w:val="0"/>
          <w:numId w:val="1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Клиенты — физические лица, а также физические лица — представители юридических лиц и ИП, оформляющие </w:t>
      </w:r>
      <w:r w:rsidR="00A955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</w:t>
      </w:r>
      <w:r w:rsidR="00907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5D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Сайта;</w:t>
      </w:r>
    </w:p>
    <w:p w14:paraId="5C0A8685" w14:textId="176C6D4D" w:rsidR="00EB78B8" w:rsidRPr="00E94A26" w:rsidRDefault="00EB78B8" w:rsidP="00E30145">
      <w:pPr>
        <w:pStyle w:val="a5"/>
        <w:numPr>
          <w:ilvl w:val="0"/>
          <w:numId w:val="10"/>
        </w:numPr>
        <w:shd w:val="clear" w:color="auto" w:fill="FFFFFF"/>
        <w:spacing w:after="60"/>
        <w:rPr>
          <w:sz w:val="24"/>
          <w:szCs w:val="24"/>
          <w:lang w:eastAsia="ru-RU"/>
        </w:rPr>
      </w:pPr>
      <w:r w:rsidRPr="00E94A26">
        <w:rPr>
          <w:sz w:val="24"/>
          <w:szCs w:val="24"/>
          <w:lang w:eastAsia="ru-RU"/>
        </w:rPr>
        <w:t xml:space="preserve">Пользователи Сайта — физические лица, посещающие Сайт, </w:t>
      </w:r>
      <w:proofErr w:type="gramStart"/>
      <w:r w:rsidRPr="00E94A26">
        <w:rPr>
          <w:sz w:val="24"/>
          <w:szCs w:val="24"/>
          <w:lang w:eastAsia="ru-RU"/>
        </w:rPr>
        <w:t xml:space="preserve">заполняющие </w:t>
      </w:r>
      <w:r w:rsidR="009074EA" w:rsidRPr="00E94A26">
        <w:rPr>
          <w:sz w:val="24"/>
          <w:szCs w:val="24"/>
          <w:lang w:eastAsia="ru-RU"/>
        </w:rPr>
        <w:t xml:space="preserve"> формы</w:t>
      </w:r>
      <w:proofErr w:type="gramEnd"/>
      <w:r w:rsidR="009074EA" w:rsidRPr="00E94A26">
        <w:rPr>
          <w:sz w:val="24"/>
          <w:szCs w:val="24"/>
          <w:lang w:eastAsia="ru-RU"/>
        </w:rPr>
        <w:t xml:space="preserve"> обратной связи</w:t>
      </w:r>
      <w:r w:rsidR="00E94A26">
        <w:rPr>
          <w:sz w:val="24"/>
          <w:szCs w:val="24"/>
          <w:lang w:eastAsia="ru-RU"/>
        </w:rPr>
        <w:t xml:space="preserve">: </w:t>
      </w:r>
      <w:r w:rsidR="00E94A26" w:rsidRPr="00E94A26">
        <w:rPr>
          <w:sz w:val="24"/>
          <w:szCs w:val="24"/>
          <w:lang w:eastAsia="ru-RU"/>
        </w:rPr>
        <w:t xml:space="preserve">формы «Заказать звонок», «Стать партнером-легко! Оставьте свои контакты, мы свяжемся с вами и подружимся») </w:t>
      </w:r>
      <w:r w:rsidRPr="00E94A26">
        <w:rPr>
          <w:sz w:val="24"/>
          <w:szCs w:val="24"/>
          <w:lang w:eastAsia="ru-RU"/>
        </w:rPr>
        <w:t xml:space="preserve">Посетители Сайта (аналитика) — физические лица, в отношении которых осуществляется сбор обезличенных </w:t>
      </w:r>
      <w:r w:rsidRPr="00E94A26">
        <w:rPr>
          <w:sz w:val="24"/>
          <w:szCs w:val="24"/>
          <w:lang w:eastAsia="ru-RU"/>
        </w:rPr>
        <w:lastRenderedPageBreak/>
        <w:t xml:space="preserve">статистических данных с помощью сервиса </w:t>
      </w:r>
      <w:proofErr w:type="spellStart"/>
      <w:r w:rsidRPr="00E94A26">
        <w:rPr>
          <w:sz w:val="24"/>
          <w:szCs w:val="24"/>
          <w:lang w:eastAsia="ru-RU"/>
        </w:rPr>
        <w:t>Яндекс.Метрика</w:t>
      </w:r>
      <w:proofErr w:type="spellEnd"/>
      <w:r w:rsidRPr="00E94A26">
        <w:rPr>
          <w:sz w:val="24"/>
          <w:szCs w:val="24"/>
          <w:lang w:eastAsia="ru-RU"/>
        </w:rPr>
        <w:t xml:space="preserve"> (при наличии согласия).</w:t>
      </w:r>
    </w:p>
    <w:p w14:paraId="1AD77482" w14:textId="77777777" w:rsidR="00EB78B8" w:rsidRPr="00EB78B8" w:rsidRDefault="00EB78B8" w:rsidP="00FA62C4">
      <w:pPr>
        <w:numPr>
          <w:ilvl w:val="0"/>
          <w:numId w:val="1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Контрагенты (партнеры) — физические лица, в том числе зарегистрированные в качестве индивидуальных предпринимателей (ИП) или самозанятых (плательщиков налога на профессиональный доход), а также представители юридических лиц, с которыми Оператор взаимодействует в рамках заключения и исполнения договоров поставки, аренды, оказания услуг, иных гражданско-правовых договоров, а также для обмена документами (в том числе через ЭДО) и проведения взаимных расчетов.</w:t>
      </w:r>
    </w:p>
    <w:p w14:paraId="699C27C2" w14:textId="77777777" w:rsidR="00FA62C4" w:rsidRPr="00FA62C4" w:rsidRDefault="00FA62C4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9D710C" w14:textId="256332AF" w:rsidR="00EB78B8" w:rsidRPr="00EB78B8" w:rsidRDefault="00EB78B8" w:rsidP="00FA62C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хранения и обработки персональных данных</w:t>
      </w:r>
    </w:p>
    <w:p w14:paraId="7106C0AF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течение сроков, необходимых для достижения целей обработки, если иное не установлено законодательством РФ.</w:t>
      </w:r>
    </w:p>
    <w:p w14:paraId="2B1AE5EC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Конкретные сроки обработки и хранения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применительно к каждой цели обработки указаны в Приложении № 1 к настоящей Политике. Основные сроки:</w:t>
      </w:r>
    </w:p>
    <w:p w14:paraId="41F35B63" w14:textId="17CFB730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обрабатываемые для заключения и исполнения договора </w:t>
      </w:r>
      <w:r w:rsidR="00BD6FE3" w:rsidRPr="00964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данные бухгалтерского учета), хранятся в течение 5 (пяти) лет с момента окончания срока действия договора или последнего взаимодействия с клиентом (срок исковой давности и требования налогового законодательства).</w:t>
      </w:r>
    </w:p>
    <w:p w14:paraId="3005B7D6" w14:textId="77777777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контрагентов (физических лиц, ИП, самозанятых, представителей юридических лиц), обрабатываемые в рамках заключения и исполнения договоров (включая данные бухгалтерского и налогового учета, первичные учетные документы, счета, акты), хранятся в течение 5 (пяти) лет с момента прекращения договорных отношений, если иные сроки не установлены налоговым или гражданским законодательством.</w:t>
      </w:r>
    </w:p>
    <w:p w14:paraId="1A52FAC9" w14:textId="77777777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обработанные на основании согласия для обработки запросов (без заключения договора), хранятся в течение 6 (шести) месяцев с момента последнего взаимодействия или до отзыва согласия.</w:t>
      </w:r>
    </w:p>
    <w:p w14:paraId="4D1BB98F" w14:textId="37EA00A7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Обезличенные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собираемые сервисом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хранятся и обрабатываются ООО «Яндекс» в течение 26 (двадцати шести) месяцев с момента сбора. Оператор самостоятельно </w:t>
      </w:r>
      <w:r w:rsidR="007D110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не осуществляет.</w:t>
      </w:r>
    </w:p>
    <w:p w14:paraId="3BAA9391" w14:textId="77777777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-файлы (аналитические) хранятся до отзыва согласия, но не более 365 дней.</w:t>
      </w:r>
    </w:p>
    <w:p w14:paraId="19EBFBBE" w14:textId="77777777" w:rsidR="00EB78B8" w:rsidRPr="00EB78B8" w:rsidRDefault="00EB78B8" w:rsidP="00FA62C4">
      <w:pPr>
        <w:numPr>
          <w:ilvl w:val="0"/>
          <w:numId w:val="1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 необходимые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(обеспечивающие работу Сайта) хранятся до закрытия сессии или до 30 суток.</w:t>
      </w:r>
    </w:p>
    <w:p w14:paraId="0D25683E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установленных сроков хранения или при наступлении иных условий прекращения обработки Оператор производит уничтожение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порядке:</w:t>
      </w:r>
    </w:p>
    <w:p w14:paraId="6F1CB92F" w14:textId="77777777" w:rsidR="00EB78B8" w:rsidRPr="00EB78B8" w:rsidRDefault="00EB78B8" w:rsidP="00FA62C4">
      <w:pPr>
        <w:numPr>
          <w:ilvl w:val="0"/>
          <w:numId w:val="12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данные уничтожаются методами гарантированного стирания (перезапись, низкоуровневое форматирование) с использованием специализированного лицензионного программного обеспечения, исключающего возможность последующего восстановления информации;</w:t>
      </w:r>
    </w:p>
    <w:p w14:paraId="3BF935CA" w14:textId="77777777" w:rsidR="00EB78B8" w:rsidRPr="00EB78B8" w:rsidRDefault="00EB78B8" w:rsidP="00FA62C4">
      <w:pPr>
        <w:numPr>
          <w:ilvl w:val="0"/>
          <w:numId w:val="12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материальные (бумажные) носители (при их появлении) уничтожаются путем механического измельчения (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шредирования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 состояния, исключающего прочтение текста. По факту уничтожения составляется акт с указанием состава уничтоженных документов и способа уничтожения.</w:t>
      </w:r>
    </w:p>
    <w:p w14:paraId="3E168155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9147A5" w14:textId="2727D4AC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Передача персональных данных третьим лицам</w:t>
      </w:r>
    </w:p>
    <w:p w14:paraId="7A7666CB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может предоставлять доступ к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лицам, которые осуществляют их обработку по поручению Оператора для достижения целей, указанных в настоящей Политике. С каждым таким лицом заключается соответствующий договор (поручение на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соглашение о конфиденциальности), обязывающий соблюдать законодательство 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обеспечивать безопасность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52827E" w14:textId="77777777" w:rsidR="00EB78B8" w:rsidRPr="00F5043A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передает </w:t>
      </w:r>
      <w:proofErr w:type="spellStart"/>
      <w:r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 категориям третьих лиц:</w:t>
      </w:r>
    </w:p>
    <w:p w14:paraId="69CD7827" w14:textId="450BDCDE" w:rsidR="00BD6FE3" w:rsidRPr="00F5043A" w:rsidRDefault="00FF28E6" w:rsidP="00F5043A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8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«Яндекс») — для анализа посещаемости Сайта с использованием сервиса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отдельного согласия Пользователя). Передаются: обезличенный IP-адрес,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-идентификаторы, данные о действиях на Сайте.</w:t>
      </w:r>
    </w:p>
    <w:p w14:paraId="0A8763DC" w14:textId="732512F4" w:rsidR="00BD6FE3" w:rsidRPr="00F5043A" w:rsidRDefault="00FF28E6" w:rsidP="00BD6FE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8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Сервис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Yandex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SmartCaptcha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«Яндекс», ИНН 7736207543, ОГРН 1027700229193) — для защиты Сайта от автоматических запросов. Передаются: IP-адрес, данные об устройстве и браузере, поведенческие характеристики (в обезличенном виде).</w:t>
      </w:r>
    </w:p>
    <w:p w14:paraId="5A13D6B9" w14:textId="70550077" w:rsidR="00BD6FE3" w:rsidRPr="00BD6FE3" w:rsidRDefault="00FF28E6" w:rsidP="00BD6FE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8E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Хостинг-провайдер (обеспечивает размещение Сайта). Передаются технические данные (IP-адрес, </w:t>
      </w:r>
      <w:proofErr w:type="spellStart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="00BD6FE3" w:rsidRPr="00F5043A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минимально необходимом объеме.</w:t>
      </w:r>
    </w:p>
    <w:p w14:paraId="39FCD68F" w14:textId="6222BEFF" w:rsidR="00EB78B8" w:rsidRPr="00EB78B8" w:rsidRDefault="00FF28E6" w:rsidP="00BD6FE3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85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6FE3" w:rsidRPr="00BD6FE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органы — в случаях, предусмотренных законодательством РФ (по мотивированному запросу суда, правоохранительных или налоговых органов). Передача осуществляется в объеме и порядке, установленном законом.</w:t>
      </w:r>
      <w:r w:rsidR="00AA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B78B8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</w:t>
      </w:r>
      <w:proofErr w:type="gramEnd"/>
      <w:r w:rsidR="00EB78B8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осуществляется только для целей, указанных в Политике, и только в объеме, необходимом для оказания соответствующей услуги. С каждым третьим лицом, выступающим в роли обработчика по поручению, заключено соглашение о конфиденциальности и/или поручение на обработку </w:t>
      </w:r>
      <w:proofErr w:type="spellStart"/>
      <w:r w:rsidR="00EB78B8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="00EB78B8"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BFFBAD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действий, производимых Оператором с полученными персональными данными</w:t>
      </w:r>
    </w:p>
    <w:p w14:paraId="6726D983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осуществляет полный цикл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 Обработка проводится с использованием средств автоматизации, а также без использования таких средств (например, при работе с бумажными документами), строго в предусмотренных Политикой целях.</w:t>
      </w:r>
    </w:p>
    <w:p w14:paraId="5873633C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Блокирование, уточнение и уничтожение персональных данных при выявлении неточностей или нарушений</w:t>
      </w:r>
    </w:p>
    <w:p w14:paraId="5DB2DD2C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обращение к Оператору</w:t>
      </w:r>
    </w:p>
    <w:p w14:paraId="31DBBBCC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направить запрос на уточнение своих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обнаружении неточностей. Запрос направляется на электронный адрес Оператора с пометкой «Актуализация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5C060A4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выявления неправомерной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 или уполномоченный орган вправе потребовать прекратить такие действия.</w:t>
      </w:r>
    </w:p>
    <w:p w14:paraId="5048641F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Блокирование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ПДн</w:t>
      </w:r>
      <w:proofErr w:type="spellEnd"/>
    </w:p>
    <w:p w14:paraId="0435CC5C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обращения Субъекта или требования уполномоченного органа о неправомерности обработки Оператор блокирует спорные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такого обращения/требования на время проведения проверки.</w:t>
      </w:r>
    </w:p>
    <w:p w14:paraId="1EEDA9C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обнаружении неточностей 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вправе заблокировать эти данные до завершения их проверки и уточнения, если это не нарушает права и законные интересы Субъекта или третьих лиц.</w:t>
      </w:r>
    </w:p>
    <w:p w14:paraId="1E964421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Блокирование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временное прекращение любых операций с ними (кроме операции уточнения).</w:t>
      </w:r>
    </w:p>
    <w:p w14:paraId="05C078DD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Уточнение (актуализация)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ПДн</w:t>
      </w:r>
      <w:proofErr w:type="spellEnd"/>
    </w:p>
    <w:p w14:paraId="43E965B7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обязан рассмотреть запрос на уточнение и провести проверку в течение 7 (семи) рабочих дней с момента получения от Субъекта подтверждающих документов или информации, необходимой для внесения изменений.</w:t>
      </w:r>
    </w:p>
    <w:p w14:paraId="6BEFF67E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подтверждения неточностей Оператор вносит соответствующие изменения в базы данных.</w:t>
      </w:r>
    </w:p>
    <w:p w14:paraId="6FD037E2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уточнения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блокирование снимается.</w:t>
      </w:r>
    </w:p>
    <w:p w14:paraId="21FCB989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Прекращение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ПДн</w:t>
      </w:r>
      <w:proofErr w:type="spellEnd"/>
    </w:p>
    <w:p w14:paraId="77668DEA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отзыву согласия: обработка, основанная на согласии, прекращается, 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уничтожаются в срок, не превышающий 30 (тридцати) календарных дней, если иное не предусмотрено законом (например, обязанность хранить бухгалтерские документы).</w:t>
      </w:r>
    </w:p>
    <w:p w14:paraId="345F3F59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незаконной обработки: Оператор незамедлительно прекращает незаконную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Уничтожение незаконно обрабатываемых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срок, не превышающий 10 (десяти) рабочих дней. Субъект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уведомляется о результатах рассмотрения его обращения и предпринятых мерах.</w:t>
      </w:r>
    </w:p>
    <w:p w14:paraId="450DFE31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Уничтожение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 истечении срока хранения</w:t>
      </w:r>
    </w:p>
    <w:p w14:paraId="44DD74DE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с истекшим сроком хранения уничтожаются по решению Оператора (или экспертной комиссии, если создана). Составляется акт уничтожения.</w:t>
      </w:r>
    </w:p>
    <w:p w14:paraId="7ED94508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электронных данных производится методами, исключающими восстановление (гарантированное стирание с использованием специального ПО, низкоуровневое форматирование). Если уничтожение невозможно, данные блокируются на 6 месяцев.</w:t>
      </w:r>
    </w:p>
    <w:p w14:paraId="703A42AF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Специальные процедуры отзыва согласий</w:t>
      </w:r>
    </w:p>
    <w:p w14:paraId="061D1A4E" w14:textId="77777777" w:rsidR="00EB78B8" w:rsidRPr="00EB78B8" w:rsidRDefault="00EB78B8" w:rsidP="00FA62C4">
      <w:pPr>
        <w:numPr>
          <w:ilvl w:val="0"/>
          <w:numId w:val="1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согласия на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(общее): Субъект направляет запрос на электронный адрес Оператора с пометкой «Отзыв согласия на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Обработка, основанная на согласии, прекращается в течение 30 календарных дней. Данные уничтожаются в случае отсутствия иных правовых оснований для хранения.</w:t>
      </w:r>
    </w:p>
    <w:p w14:paraId="2586D703" w14:textId="01B9D2CF" w:rsidR="00EB78B8" w:rsidRDefault="00EB78B8" w:rsidP="00FA62C4">
      <w:pPr>
        <w:numPr>
          <w:ilvl w:val="0"/>
          <w:numId w:val="14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Отзыв согласия на использование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аналитических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Пользователь может в любой момент изменить свой выбор через виджет управления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футере Сайта либо направить запрос Оператору. Оператор прекратит использование сервиса не позднее 30 календарных дней. Обработка необязательных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прекращается в течение 24 часов.</w:t>
      </w:r>
    </w:p>
    <w:p w14:paraId="143FCA9D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EEBE9" w14:textId="4E0E437C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Меры по обеспечению безопасности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ПДн</w:t>
      </w:r>
      <w:proofErr w:type="spellEnd"/>
    </w:p>
    <w:p w14:paraId="0F7D036B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принимает необходимые правовые, организационные и технические меры для защиты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соответствии со ст. 18.1 и 19 ФЗ-152, Постановлением Правительства РФ от 01.11.2012 № 1119 (4-й уровень защищенности), Приказом ФСТЭК России № 21 и иными актами.</w:t>
      </w:r>
    </w:p>
    <w:p w14:paraId="49F8D512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Организационные меры</w:t>
      </w:r>
    </w:p>
    <w:p w14:paraId="6A12EC07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и действует настоящая Политика, а также иные локальные акты по вопросам обработки и защиты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F5B63C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назначено лицо, ответственное за организацию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(один из сотрудников Оператора);</w:t>
      </w:r>
    </w:p>
    <w:p w14:paraId="575D1900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работники, непосредственно осуществляющие обработку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ознакомлены с положениями законодательства о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локальными актами;</w:t>
      </w:r>
    </w:p>
    <w:p w14:paraId="299502EC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 состав лиц, имеющих доступ к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разграничены их права доступа;</w:t>
      </w:r>
    </w:p>
    <w:p w14:paraId="549DDD1E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 перечень угроз безопасности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их обработке в информационных системах с учетом актуальных угроз для 4-го уровня защищенности;</w:t>
      </w:r>
    </w:p>
    <w:p w14:paraId="4738A961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 учет и хранение материальных носителей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(бумажных и электронных), исключающий их хищение, подмену, несанкционированное копирование и уничтожение;</w:t>
      </w:r>
    </w:p>
    <w:p w14:paraId="63C6D424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обеспечено раздельное хранение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обрабатываемых в разных целях;</w:t>
      </w:r>
    </w:p>
    <w:p w14:paraId="5DC5441D" w14:textId="77777777" w:rsidR="00EB78B8" w:rsidRPr="00EB78B8" w:rsidRDefault="00EB78B8" w:rsidP="00FA62C4">
      <w:pPr>
        <w:numPr>
          <w:ilvl w:val="0"/>
          <w:numId w:val="15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оценка вреда, который может быть причинен субъектам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нарушения ФЗ-152, и принимаются адекватные меры для недопущения такого вреда.</w:t>
      </w:r>
    </w:p>
    <w:p w14:paraId="0B230A84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300F9" w14:textId="6E4C95FD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меры</w:t>
      </w:r>
    </w:p>
    <w:p w14:paraId="00D934A4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лицензионного антивирусного программного обеспечения на всех устройствах, используемых для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C52583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межсетевых экранов и средств защиты информации (шифрование каналов связи, резервное копирование баз данных);</w:t>
      </w:r>
    </w:p>
    <w:p w14:paraId="513CD354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стойких паролей и, где возможно, двухфакторной аутентификации;</w:t>
      </w:r>
    </w:p>
    <w:p w14:paraId="25842076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автоматическая блокировка сеанса при бездействии;</w:t>
      </w:r>
    </w:p>
    <w:p w14:paraId="58DE100E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регулярное обновление операционной системы и прикладного программного обеспечения;</w:t>
      </w:r>
    </w:p>
    <w:p w14:paraId="5A1AC3F9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ведение журналов событий и регистрация всех операций с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информационных системах (логирование);</w:t>
      </w:r>
    </w:p>
    <w:p w14:paraId="4FDD0DF5" w14:textId="77777777" w:rsidR="00EB78B8" w:rsidRPr="00EB78B8" w:rsidRDefault="00EB78B8" w:rsidP="00FA62C4">
      <w:pPr>
        <w:numPr>
          <w:ilvl w:val="0"/>
          <w:numId w:val="16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обеспечение физической сохранности носителей информации: бумажные документы с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хранятся в запираемом металлическом шкафу (сейфе) в помещении, доступ в которое имеют только уполномоченные лица.</w:t>
      </w:r>
    </w:p>
    <w:p w14:paraId="5CFF4063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D5C6C" w14:textId="5A572A51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Применяемые средства обеспечения безопасности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ПДн</w:t>
      </w:r>
      <w:proofErr w:type="spellEnd"/>
    </w:p>
    <w:p w14:paraId="747F9511" w14:textId="77777777" w:rsidR="00EB78B8" w:rsidRPr="00EB78B8" w:rsidRDefault="00EB78B8" w:rsidP="00FA62C4">
      <w:pPr>
        <w:numPr>
          <w:ilvl w:val="0"/>
          <w:numId w:val="1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устройств: использование лицензионного антивирусного ПО (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Kaspersky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Dr.Web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аналог), своевременная установка обновлений безопасности операционной системы и прикладного программного обеспечения, активация межсетевого экрана.</w:t>
      </w:r>
    </w:p>
    <w:p w14:paraId="5D869480" w14:textId="77777777" w:rsidR="00EB78B8" w:rsidRPr="00EB78B8" w:rsidRDefault="00EB78B8" w:rsidP="00FA62C4">
      <w:pPr>
        <w:numPr>
          <w:ilvl w:val="0"/>
          <w:numId w:val="1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доступом: использование уникальных и надежных паролей (не менее 12 символов, включая буквы разного регистра, цифры и спецсимволы), ограничение физического доступа к устройствам, автоматическая блокировка сеанса при бездействии более 5 минут.</w:t>
      </w:r>
    </w:p>
    <w:p w14:paraId="0EFBDEED" w14:textId="77777777" w:rsidR="00EB78B8" w:rsidRPr="00EB78B8" w:rsidRDefault="00EB78B8" w:rsidP="00FA62C4">
      <w:pPr>
        <w:numPr>
          <w:ilvl w:val="0"/>
          <w:numId w:val="1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Резервное копирование: регулярное создание резервных копий баз данных, содержащих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внешние защищенные носители, хранящиеся в условиях, исключающих несанкционированный доступ.</w:t>
      </w:r>
    </w:p>
    <w:p w14:paraId="6FA3D734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обеспечении безопасности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к защите, установленными Правительством РФ</w:t>
      </w:r>
    </w:p>
    <w:p w14:paraId="7B83CD10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РФ от 01.11.2012 № 1119 для информационной системы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Оператора установлен 4-й уровень защищённости (обрабатываются иные категории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специальные и не биометрические, количество субъектов составляет менее 100 000, актуальные угрозы относятся к 3-му типу).</w:t>
      </w:r>
    </w:p>
    <w:p w14:paraId="0A5EE3AA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4-го уровня защищенности Оператором реализованы следующие меры:</w:t>
      </w:r>
    </w:p>
    <w:p w14:paraId="7550A62E" w14:textId="77777777" w:rsidR="00EB78B8" w:rsidRPr="00EB78B8" w:rsidRDefault="00EB78B8" w:rsidP="00FA62C4">
      <w:pPr>
        <w:numPr>
          <w:ilvl w:val="0"/>
          <w:numId w:val="1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назначено лицо, ответственное за обеспечение безопасности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(функции выполняет уполномоченный сотрудник);</w:t>
      </w:r>
    </w:p>
    <w:p w14:paraId="3204201B" w14:textId="77777777" w:rsidR="00EB78B8" w:rsidRPr="00EB78B8" w:rsidRDefault="00EB78B8" w:rsidP="00FA62C4">
      <w:pPr>
        <w:numPr>
          <w:ilvl w:val="0"/>
          <w:numId w:val="1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определены и применяются меры по обеспечению сохранности машинных носителей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508D23" w14:textId="77777777" w:rsidR="00EB78B8" w:rsidRPr="00EB78B8" w:rsidRDefault="00EB78B8" w:rsidP="00FA62C4">
      <w:pPr>
        <w:numPr>
          <w:ilvl w:val="0"/>
          <w:numId w:val="1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данным предоставлен только уполномоченным лицам; доступ третьих лиц невозможен без заключения договора поручения;</w:t>
      </w:r>
    </w:p>
    <w:p w14:paraId="2443760C" w14:textId="77777777" w:rsidR="00EB78B8" w:rsidRPr="00EB78B8" w:rsidRDefault="00EB78B8" w:rsidP="00FA62C4">
      <w:pPr>
        <w:numPr>
          <w:ilvl w:val="0"/>
          <w:numId w:val="1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контроль за принимаемыми мерами по обеспечению безопасности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уровня защищенности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146747" w14:textId="77777777" w:rsidR="00EB78B8" w:rsidRPr="00EB78B8" w:rsidRDefault="00EB78B8" w:rsidP="00FA62C4">
      <w:pPr>
        <w:numPr>
          <w:ilvl w:val="0"/>
          <w:numId w:val="1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оценка эффективности принимаемых мер до ввода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эксплуатацию и при изменении условий обработки (не реже одного раза в год).</w:t>
      </w:r>
    </w:p>
    <w:p w14:paraId="68CADC1E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 при обработке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бумажных носителях (при их появлении):</w:t>
      </w:r>
    </w:p>
    <w:p w14:paraId="496B561F" w14:textId="77777777" w:rsidR="00EB78B8" w:rsidRPr="00EB78B8" w:rsidRDefault="00EB78B8" w:rsidP="00FA62C4">
      <w:pPr>
        <w:numPr>
          <w:ilvl w:val="0"/>
          <w:numId w:val="1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определены места хранения материальных носителей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(запираемый металлический шкаф/сейф по адресу регистрации Оператора);</w:t>
      </w:r>
    </w:p>
    <w:p w14:paraId="35D3BA54" w14:textId="77777777" w:rsidR="00EB78B8" w:rsidRPr="00EB78B8" w:rsidRDefault="00EB78B8" w:rsidP="00FA62C4">
      <w:pPr>
        <w:numPr>
          <w:ilvl w:val="0"/>
          <w:numId w:val="1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 перечень лиц, осуществляющих такую обработку (только уполномоченные сотрудники);</w:t>
      </w:r>
    </w:p>
    <w:p w14:paraId="16A004E8" w14:textId="77777777" w:rsidR="00EB78B8" w:rsidRPr="00EB78B8" w:rsidRDefault="00EB78B8" w:rsidP="00FA62C4">
      <w:pPr>
        <w:numPr>
          <w:ilvl w:val="0"/>
          <w:numId w:val="1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обеспечены условия хранения, исключающие несанкционированный доступ (запираемые помещения, контроль ключей).</w:t>
      </w:r>
    </w:p>
    <w:p w14:paraId="13E8EA56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случае выявления инцидентов (неправомерной или случайной передачи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повлекшей нарушение прав субъектов) Оператор уведомляет Роскомнадзор в сроки, установленные ч. 3.1 ст. 21 ФЗ-152: в течение 24 часов — о факте инцидента, в течение 72 часов — о результатах внутреннего расследования.</w:t>
      </w:r>
    </w:p>
    <w:p w14:paraId="6972A59A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Трансграничная передача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ПДн</w:t>
      </w:r>
      <w:proofErr w:type="spellEnd"/>
    </w:p>
    <w:p w14:paraId="6E480645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Трансграничная передача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Оператором не осуществляется. Все базы данных, содержащие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РФ, находятся на серверах, расположенных на территории Российской Федерации.</w:t>
      </w:r>
    </w:p>
    <w:p w14:paraId="5C257289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данных сторонним сервисам, указанным в разделе «Передача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лицам», не является трансграничной передачей в смысле ст. 12 ФЗ-152, так как все указанные лица (за исключением, возможно, некоторых иностранных сервисов, не используемых) обеспечивают хранение и обработку данных на территории РФ, что подтверждено договорами или общедоступными сведениями. Оператор не использует серверы и облачные сервисы, хранящие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пределами РФ.</w:t>
      </w:r>
    </w:p>
    <w:p w14:paraId="79689840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Файлы </w:t>
      </w:r>
      <w:proofErr w:type="spellStart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использование сервисов аналитики</w:t>
      </w:r>
    </w:p>
    <w:p w14:paraId="3CA5D526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использует следующие категории файлов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0EEDD0F" w14:textId="77777777" w:rsidR="00EB78B8" w:rsidRPr="00EB78B8" w:rsidRDefault="00EB78B8" w:rsidP="00FA62C4">
      <w:pPr>
        <w:numPr>
          <w:ilvl w:val="0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 необходимые (обязательные) файлы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обеспечивают базовую функциональность Сайта (корректную работу корзины, форм заказа, авторизацию, безопасность). Их использование не требует отдельного согласия Пользователя. Срок хранения: сессионные — до закрытия браузера, иные — до 30 суток.</w:t>
      </w:r>
    </w:p>
    <w:p w14:paraId="26A36284" w14:textId="77777777" w:rsidR="00EB78B8" w:rsidRPr="00EB78B8" w:rsidRDefault="00EB78B8" w:rsidP="00FA62C4">
      <w:pPr>
        <w:numPr>
          <w:ilvl w:val="0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Аналитические файлы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(сервис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используются для сбора обобщенной статистической информации о поведении пользователей с целью повышения качества и эффективности Сайта. Для их активации требуется отдельное, явное согласие Пользователя, которое запрашивается при первом посещении Сайта через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-баннер. Срок хранения: 26 месяцев. Отказ от аналитики не влияет на возможность использования основных функций Сайта.</w:t>
      </w:r>
    </w:p>
    <w:p w14:paraId="6507222A" w14:textId="77777777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данных, фиксируемых 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: идентификаторы сессии/устройства, IP-адрес, тип браузера и ОС, геолокационные данные (страна, город), данные о поведении на Сайте (клики, время просмотра), информация об ошибках (при наличии).</w:t>
      </w:r>
    </w:p>
    <w:p w14:paraId="5DB698A5" w14:textId="51D6B6BC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первом посещении Сайта Пользователю отображается информационный баннер (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-баннер) со следующим текстом: «</w:t>
      </w:r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используем файлы </w:t>
      </w:r>
      <w:proofErr w:type="spellStart"/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корректной работы сайта, анализа трафика и персонализации контента. Вы вправе отказаться, согласиться, а также настроить обработку </w:t>
      </w:r>
      <w:proofErr w:type="spellStart"/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-файлов в соответствии с </w:t>
      </w:r>
      <w:hyperlink r:id="rId5" w:tgtFrame="_blank" w:history="1">
        <w:r w:rsidR="00960179" w:rsidRPr="0096017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Политикой обработки персональных данных</w:t>
        </w:r>
      </w:hyperlink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Нажимая «Принять», вы даёте </w:t>
      </w:r>
      <w:hyperlink r:id="rId6" w:tgtFrame="_blank" w:history="1">
        <w:r w:rsidR="00960179" w:rsidRPr="0096017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согласие на использование </w:t>
        </w:r>
        <w:proofErr w:type="spellStart"/>
        <w:r w:rsidR="00960179" w:rsidRPr="0096017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cookie</w:t>
        </w:r>
        <w:proofErr w:type="spellEnd"/>
        <w:r w:rsidR="00960179" w:rsidRPr="0096017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-файлов и </w:t>
        </w:r>
        <w:proofErr w:type="spellStart"/>
        <w:r w:rsidR="00960179" w:rsidRPr="0096017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Яндекс.Метрики</w:t>
        </w:r>
        <w:proofErr w:type="spellEnd"/>
      </w:hyperlink>
      <w:r w:rsidR="00960179" w:rsidRP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можете изменить свой выбор в любой момент в настройках браузера или с помощью кнопок ниже.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410AE7A7" w14:textId="77777777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Баннер содержит кнопки выбора:</w:t>
      </w:r>
    </w:p>
    <w:p w14:paraId="5A65D938" w14:textId="77777777" w:rsidR="00EB78B8" w:rsidRPr="00EB78B8" w:rsidRDefault="00EB78B8" w:rsidP="00FA62C4">
      <w:pPr>
        <w:numPr>
          <w:ilvl w:val="2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«Принять все» (активируются все необязательные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загружается скрипт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Яндекс.Метрики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04B143C" w14:textId="75FB40F4" w:rsidR="00EB78B8" w:rsidRPr="00EB78B8" w:rsidRDefault="00EB78B8" w:rsidP="00FA62C4">
      <w:pPr>
        <w:numPr>
          <w:ilvl w:val="2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601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(кроме обязательных)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(активируются только технически необходимые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B5401F0" w14:textId="6FFC5597" w:rsidR="00EB78B8" w:rsidRPr="00EB78B8" w:rsidRDefault="00EB78B8" w:rsidP="00FA62C4">
      <w:pPr>
        <w:numPr>
          <w:ilvl w:val="2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«Настроить» (открывает панель с детальным выбором типов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0DB1A3F" w14:textId="77777777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 нажатия любой из кнопок выбора необязательные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устанавливаются и не обрабатываются.</w:t>
      </w:r>
    </w:p>
    <w:p w14:paraId="008AB65C" w14:textId="4B77F9D4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может в любой момент отозвать или изменить свое согласие через виджет управления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футере (подвале) Сайта, а также направив запрос на e</w:t>
      </w:r>
      <w:r w:rsidR="004B25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Оператора.</w:t>
      </w:r>
    </w:p>
    <w:p w14:paraId="6482A83C" w14:textId="77777777" w:rsidR="00EB78B8" w:rsidRPr="00EB78B8" w:rsidRDefault="00EB78B8" w:rsidP="00FA62C4">
      <w:pPr>
        <w:numPr>
          <w:ilvl w:val="1"/>
          <w:numId w:val="2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Отключение или удаление файлов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настройки браузера не считается надлежащим способом отзыва согласия у Оператора и может привести к некорректной работе Сайта.</w:t>
      </w:r>
    </w:p>
    <w:p w14:paraId="037CE436" w14:textId="77777777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Информация о сервисе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Яндекс.Метрика</w:t>
      </w:r>
      <w:proofErr w:type="spellEnd"/>
    </w:p>
    <w:p w14:paraId="694BA576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информирует Пользователя о применении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сбора статистических данных о посещаемости Сайта, анализа поведения Пользователей и улучшения качества работы Сайта.</w:t>
      </w:r>
    </w:p>
    <w:p w14:paraId="16178267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использовании Сайта передается Яндексу и хранится на серверах Яндекса в РФ. Правила обработки данных сервисом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найти по ссылке.</w:t>
      </w:r>
    </w:p>
    <w:p w14:paraId="1EF2576D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Яндекс.Метрику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данные, потенциально относящиеся к персональным, в том числе IP-адрес,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-идентификаторы и сведения о взаимодействии с Сайтом.</w:t>
      </w:r>
    </w:p>
    <w:p w14:paraId="5210B84E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 применяет технологии обезличивания (включая хэширование IP-адресов и анонимизацию идентификаторов), что исключает возможность прямой идентификации Пользователя, кроме как с использованием дополнительной информации, находящейся под контролем Яндекса. Политика конфиденциальности Яндекса доступна по ссылке.</w:t>
      </w:r>
    </w:p>
    <w:p w14:paraId="667B5BA7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обрабатываемых сервисом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доступен по ссылке и включает:</w:t>
      </w:r>
    </w:p>
    <w:p w14:paraId="25781546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данные устройства и программного обеспечения (тип браузера, ОС, разрешение экрана и т.д.);</w:t>
      </w:r>
    </w:p>
    <w:p w14:paraId="0AD4DEB9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IP-адрес устройства;</w:t>
      </w:r>
    </w:p>
    <w:p w14:paraId="23710CD7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-идентификаторы и идентификаторы пользователей/сессий;</w:t>
      </w:r>
    </w:p>
    <w:p w14:paraId="43065F55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URL источника перехода на Сайт (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реферер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68427CD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поведении пользователя на сайте (просмотренные страницы, клики, время нахождения, пользовательские события);</w:t>
      </w:r>
    </w:p>
    <w:p w14:paraId="76F7E133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приблизительные географические данные (определяемые по IP-адресу);</w:t>
      </w:r>
    </w:p>
    <w:p w14:paraId="1E8759CA" w14:textId="77777777" w:rsidR="00EB78B8" w:rsidRPr="00EB78B8" w:rsidRDefault="00EB78B8" w:rsidP="00FA62C4">
      <w:pPr>
        <w:numPr>
          <w:ilvl w:val="1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предполагаемых демографических характеристиках и интересах посетителей Сайта, предоставляемые Яндексом (если такие данные имеются у Яндекса, и пользователь дал Яндексу соответствующее согласие).</w:t>
      </w:r>
    </w:p>
    <w:p w14:paraId="498C6263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хранения файлов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: 26 месяцев.</w:t>
      </w:r>
    </w:p>
    <w:p w14:paraId="29A75F29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данных, позволяющих идентифицировать Пользователя, осуществляется исключительно на основании его явного согласия, предоставленного в информационном баннере при первом посещении Сайта.</w:t>
      </w:r>
    </w:p>
    <w:p w14:paraId="14FA70A7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имеет право в любой момент отозвать согласие через специальный интерфейс (виджет) управления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-файлами в футере Сайта, а также путем отправки запроса на электронный адрес Оператора. Отзыв согласия через настройки браузера не считается надлежащим отзывом согласия и может привести к некорректной работе Сайта.</w:t>
      </w:r>
    </w:p>
    <w:p w14:paraId="66C07874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информирован, что в связи с архитектурой сервиса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(агрегация и обезличивание данных) техническое выделение и удаление конкретных </w:t>
      </w: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данных, собранных до отзыва согласия, может быть затруднено. Гарантированно все данные, обрабатываемые сервисом, обезличиваются или удаляются Яндексом по истечении 26 месяцев с момента сбора, что соответствует установленному Яндексом стандартному сроку хранения.</w:t>
      </w:r>
    </w:p>
    <w:p w14:paraId="00D9E66B" w14:textId="77777777" w:rsidR="00EB78B8" w:rsidRPr="00EB78B8" w:rsidRDefault="00EB78B8" w:rsidP="00FA62C4">
      <w:pPr>
        <w:numPr>
          <w:ilvl w:val="0"/>
          <w:numId w:val="21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полного и немедленного прекращения любой обработки данных сервисом, Пользователю рекомендуется самостоятельно очистить файлы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данные сайта в настройках своего браузера.</w:t>
      </w:r>
    </w:p>
    <w:p w14:paraId="49CEA1A0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9360B" w14:textId="4756036F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594B0D0D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несет ответственность за нарушение требований законодательства РФ в области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действующим законодательством (ст. 13.11 КоАП РФ, ст. 24 ФЗ-152).</w:t>
      </w:r>
    </w:p>
    <w:p w14:paraId="2F4094D9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не несет ответственность за утрату или разглашение конфиденциальной информации, если данная информация:</w:t>
      </w:r>
    </w:p>
    <w:p w14:paraId="5B9B1C9A" w14:textId="77777777" w:rsidR="00EB78B8" w:rsidRPr="00EB78B8" w:rsidRDefault="00EB78B8" w:rsidP="00FA62C4">
      <w:pPr>
        <w:numPr>
          <w:ilvl w:val="0"/>
          <w:numId w:val="22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стала публичным достоянием до ее утраты или разглашения;</w:t>
      </w:r>
    </w:p>
    <w:p w14:paraId="68A51CA1" w14:textId="77777777" w:rsidR="00EB78B8" w:rsidRPr="00EB78B8" w:rsidRDefault="00EB78B8" w:rsidP="00FA62C4">
      <w:pPr>
        <w:numPr>
          <w:ilvl w:val="0"/>
          <w:numId w:val="22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получена от третьей стороны до момента ее получения Оператором;</w:t>
      </w:r>
    </w:p>
    <w:p w14:paraId="214840C7" w14:textId="77777777" w:rsidR="00EB78B8" w:rsidRPr="00EB78B8" w:rsidRDefault="00EB78B8" w:rsidP="00FA62C4">
      <w:pPr>
        <w:numPr>
          <w:ilvl w:val="0"/>
          <w:numId w:val="22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разглашена с согласия Субъекта.</w:t>
      </w:r>
    </w:p>
    <w:p w14:paraId="0D17EFC0" w14:textId="77777777" w:rsidR="007D1109" w:rsidRDefault="007D1109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9E888" w14:textId="171B4AF9" w:rsidR="00EB78B8" w:rsidRPr="00EB78B8" w:rsidRDefault="00EB78B8" w:rsidP="007D1109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Заключительные положения</w:t>
      </w:r>
    </w:p>
    <w:p w14:paraId="048D6D28" w14:textId="632B3E4C" w:rsidR="007D1109" w:rsidRPr="00074BB4" w:rsidRDefault="00EB78B8" w:rsidP="007D1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 может получить любые разъяснения по интересующим вопросам, касающимся обработки его </w:t>
      </w:r>
      <w:proofErr w:type="spellStart"/>
      <w:r w:rsidRP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обратившись к Оператору по электронному адресу</w:t>
      </w:r>
      <w:r w:rsidR="006D69F1" w:rsidRP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94A26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="00E94A26" w:rsidRPr="00E94A2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E94A26">
        <w:rPr>
          <w:rFonts w:ascii="Times New Roman" w:hAnsi="Times New Roman" w:cs="Times New Roman"/>
          <w:sz w:val="24"/>
          <w:szCs w:val="24"/>
          <w:lang w:val="en-US"/>
        </w:rPr>
        <w:t>inertov</w:t>
      </w:r>
      <w:proofErr w:type="spellEnd"/>
      <w:r w:rsidR="00E94A26" w:rsidRPr="00E94A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94A2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74BB4">
        <w:rPr>
          <w:rFonts w:ascii="Times New Roman" w:hAnsi="Times New Roman" w:cs="Times New Roman"/>
          <w:sz w:val="24"/>
          <w:szCs w:val="24"/>
        </w:rPr>
        <w:t>.</w:t>
      </w:r>
    </w:p>
    <w:p w14:paraId="3B127480" w14:textId="6543A7D0" w:rsidR="00A85F39" w:rsidRDefault="00A85F39" w:rsidP="007D1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9CBBF" w14:textId="145A61E4" w:rsidR="00A85F39" w:rsidRDefault="00A85F39" w:rsidP="007D1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E32F7" w14:textId="0AAE3D32" w:rsidR="00EB78B8" w:rsidRPr="00EB78B8" w:rsidRDefault="00EB78B8" w:rsidP="007D1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Политика является общедоступным документом и подлежит размещению на Сайте</w:t>
      </w:r>
      <w:r w:rsidR="00E94A26" w:rsidRPr="00E94A26">
        <w:t xml:space="preserve"> </w:t>
      </w:r>
      <w:proofErr w:type="gramStart"/>
      <w:r w:rsidR="00E94A26" w:rsidRPr="00E9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https://inertov.ru/ </w:t>
      </w:r>
      <w:r w:rsid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07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F61E46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вправе вносить изменения в настоящую Политику в одностороннем порядке. Все изменения вступают в силу с момента их опубликования на Сайте, если иной срок не указан в новой редакции Политики. Пользователь обязуется самостоятельно следить за актуальной редакцией Политики.</w:t>
      </w:r>
    </w:p>
    <w:p w14:paraId="3BF436AD" w14:textId="77777777" w:rsidR="00EB78B8" w:rsidRPr="00EB78B8" w:rsidRDefault="00EB78B8" w:rsidP="00FA62C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 действует бессрочно до замены ее новой версией.</w:t>
      </w:r>
    </w:p>
    <w:p w14:paraId="22E25D1F" w14:textId="77777777" w:rsidR="00EB78B8" w:rsidRPr="00EB78B8" w:rsidRDefault="00EB78B8" w:rsidP="001B03F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Оператора</w:t>
      </w:r>
    </w:p>
    <w:p w14:paraId="66417736" w14:textId="7D491AE3" w:rsidR="00B84008" w:rsidRDefault="00B84008" w:rsidP="00B84008">
      <w:pPr>
        <w:pStyle w:val="a8"/>
      </w:pPr>
      <w:r>
        <w:t>ООО «</w:t>
      </w:r>
      <w:proofErr w:type="spellStart"/>
      <w:r w:rsidR="00BA1F14">
        <w:t>Инертов</w:t>
      </w:r>
      <w:proofErr w:type="spellEnd"/>
      <w:r w:rsidR="00BA1F14">
        <w:t xml:space="preserve"> Групп</w:t>
      </w:r>
      <w:r>
        <w:t>»</w:t>
      </w:r>
    </w:p>
    <w:p w14:paraId="19CDE559" w14:textId="77777777" w:rsidR="00E94A26" w:rsidRDefault="00B84008" w:rsidP="00B84008">
      <w:pPr>
        <w:pStyle w:val="a8"/>
      </w:pPr>
      <w:r>
        <w:t>ИНН:</w:t>
      </w:r>
      <w:r w:rsidR="00074BB4" w:rsidRPr="00074BB4">
        <w:t xml:space="preserve"> </w:t>
      </w:r>
      <w:r w:rsidR="00E94A26" w:rsidRPr="00E94A26">
        <w:t>3525455229</w:t>
      </w:r>
    </w:p>
    <w:p w14:paraId="3D0DD34A" w14:textId="5F8C0508" w:rsidR="00B84008" w:rsidRDefault="00B84008" w:rsidP="00B84008">
      <w:pPr>
        <w:pStyle w:val="a8"/>
      </w:pPr>
      <w:r>
        <w:t xml:space="preserve">ОГРН: </w:t>
      </w:r>
      <w:r w:rsidR="00E94A26" w:rsidRPr="00E94A26">
        <w:t>1203500006258</w:t>
      </w:r>
    </w:p>
    <w:p w14:paraId="6F2190CF" w14:textId="045D4E57" w:rsidR="00F04E9B" w:rsidRDefault="00B84008" w:rsidP="00B84008">
      <w:pPr>
        <w:pStyle w:val="a8"/>
      </w:pPr>
      <w:r>
        <w:t xml:space="preserve">Юридический адрес: </w:t>
      </w:r>
      <w:r w:rsidR="00E94A26" w:rsidRPr="00E94A26">
        <w:t xml:space="preserve">160017, Вологодская область, город Вологда, Ленинградская ул., д. 71, офис 503  </w:t>
      </w:r>
    </w:p>
    <w:p w14:paraId="7AD194CD" w14:textId="465A55F9" w:rsidR="00074BB4" w:rsidRPr="00074BB4" w:rsidRDefault="007D1109" w:rsidP="00074BB4">
      <w:pPr>
        <w:pStyle w:val="a8"/>
      </w:pPr>
      <w:r>
        <w:t>Электронная почта:</w:t>
      </w:r>
      <w:r w:rsidR="00E94A26" w:rsidRPr="00E94A26">
        <w:t xml:space="preserve"> https://inertov.ru/</w:t>
      </w:r>
    </w:p>
    <w:p w14:paraId="01B1EDD2" w14:textId="287A6717" w:rsidR="00EB78B8" w:rsidRPr="00EB78B8" w:rsidRDefault="00EB78B8" w:rsidP="00074BB4">
      <w:pPr>
        <w:pStyle w:val="a8"/>
      </w:pPr>
      <w:r w:rsidRPr="00EB78B8">
        <w:lastRenderedPageBreak/>
        <w:t>Приложение № 1 к Политике обработки персональных данных</w:t>
      </w:r>
    </w:p>
    <w:p w14:paraId="18E02A99" w14:textId="559227EA" w:rsidR="00AB2D49" w:rsidRPr="00BD4B60" w:rsidRDefault="00EB78B8" w:rsidP="001B03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целей, сроков, способов обработки </w:t>
      </w:r>
      <w:proofErr w:type="spellStart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  <w:r w:rsidRPr="00EB78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категорий субъектов и обрабатываемых </w:t>
      </w:r>
      <w:proofErr w:type="spellStart"/>
      <w:r w:rsidR="001B03F4" w:rsidRPr="00BD4B60">
        <w:rPr>
          <w:rFonts w:ascii="Times New Roman" w:eastAsia="Times New Roman" w:hAnsi="Times New Roman" w:cs="Times New Roman"/>
          <w:sz w:val="24"/>
          <w:szCs w:val="24"/>
          <w:lang w:eastAsia="ru-RU"/>
        </w:rPr>
        <w:t>ПДн</w:t>
      </w:r>
      <w:proofErr w:type="spellEnd"/>
    </w:p>
    <w:tbl>
      <w:tblPr>
        <w:tblW w:w="11341" w:type="dxa"/>
        <w:tblInd w:w="-128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021"/>
        <w:gridCol w:w="814"/>
        <w:gridCol w:w="1276"/>
        <w:gridCol w:w="2022"/>
        <w:gridCol w:w="813"/>
        <w:gridCol w:w="2022"/>
        <w:gridCol w:w="955"/>
        <w:gridCol w:w="859"/>
      </w:tblGrid>
      <w:tr w:rsidR="00BD4B60" w:rsidRPr="00BD4B60" w14:paraId="728BAFC7" w14:textId="77777777" w:rsidTr="001B03F4">
        <w:trPr>
          <w:tblHeader/>
        </w:trPr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641D6B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C99166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 обработки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DBD5E3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Правовое основание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A94B85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Категории субъектов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C2EFED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7B434B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Способы обработки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D1792C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действий с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D228086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обработки и хранения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FA9721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Порядок уничтожения</w:t>
            </w:r>
          </w:p>
        </w:tc>
      </w:tr>
      <w:tr w:rsidR="00BD4B60" w:rsidRPr="00BD4B60" w14:paraId="5DC9EDAD" w14:textId="77777777" w:rsidTr="001B03F4"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3E35F0C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C25601" w14:textId="60731F95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Заключение, исполнение, изменение и прекращение договор</w:t>
            </w:r>
            <w:r w:rsidR="00F04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купли-</w:t>
            </w:r>
            <w:proofErr w:type="gramStart"/>
            <w:r w:rsidR="00F04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продажи, 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BD4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услуг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6A4DF0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5 ч. 1 ст. 6 ФЗ-152 (договор)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3CC77B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Клиенты (физические лица); представители юридических лиц и ИП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BD849D" w14:textId="3CEAB895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ФИО; </w:t>
            </w:r>
            <w:proofErr w:type="gram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телефон; </w:t>
            </w:r>
            <w:r w:rsidR="00D336C1" w:rsidRPr="00D336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СНИЛС</w:t>
            </w:r>
            <w:proofErr w:type="gramEnd"/>
            <w:r w:rsidR="00D336C1" w:rsidRPr="00D336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,ИНН, данные документа, удостоверяющего личность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для юрлиц/ИП дополнительно: наименование организации, ИНН, КПП, юридический адрес, реквизиты</w:t>
            </w:r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954717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D4FED8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4174D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 с момента окончания договора или последнего взаимодействия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2D3EAB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Бумажные носители —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шредирование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электронные — гарантированное стирание</w:t>
            </w:r>
          </w:p>
        </w:tc>
      </w:tr>
      <w:tr w:rsidR="00BD4B60" w:rsidRPr="00BD4B60" w14:paraId="0CDF4371" w14:textId="77777777" w:rsidTr="001B03F4"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AFF199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6D435B3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и исполнение договоров с контрагентами (физическими лицами, ИП, самозанятыми, представителями юрлиц)</w:t>
            </w:r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1CF9E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5 ч. 1 ст. 6 ФЗ-152 (договор), при необходимости — согласие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ACFA80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Контрагенты (партнеры)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12CE92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ФИО; паспортные данные (при необходимости); ИНН, СНИЛС (для самозанятых); банковские реквизиты; адрес регистрации/фактический адрес; телефон, e-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статус налогоплательщика (НПД)</w:t>
            </w:r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8BC195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8E456D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0A2755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лет с момента окончания договора или последнего взаимодействия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93E5A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Бумажные носители —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шредирование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электронные — гарантирован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ное стирание</w:t>
            </w:r>
          </w:p>
        </w:tc>
      </w:tr>
      <w:tr w:rsidR="00BD4B60" w:rsidRPr="00BD4B60" w14:paraId="397ACFC7" w14:textId="77777777" w:rsidTr="001B03F4"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00938D" w14:textId="1425E7A8" w:rsidR="001B03F4" w:rsidRPr="00BF5B58" w:rsidRDefault="00BF5B58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</w:t>
            </w: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29381B" w14:textId="2802918C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запросов и обращений Пользователей (</w:t>
            </w:r>
            <w:r w:rsidR="00BF5B58" w:rsidRPr="00BF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формы обратной связи</w:t>
            </w:r>
            <w:r w:rsidR="00B84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5A19E9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субъекта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(п. 1 ч. 1 ст. 6 ФЗ-152)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A0B8AB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Пользователи Сайта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D93FDE" w14:textId="70869DE4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(при указании); номер контактного телефона</w:t>
            </w:r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73EB46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15A06D" w14:textId="090338B3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сбор, запись, систематизация, накопление, хранение, уточнение (обновление, изменение), извлечение, </w:t>
            </w:r>
            <w:proofErr w:type="gram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использование,  обезличивание</w:t>
            </w:r>
            <w:proofErr w:type="gram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блокирование, удаление, уничтожение</w:t>
            </w:r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B85C71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месяцев с момента последнего взаимодействия или до отзыва согласия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6BF06F6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Удаление электронной переписки без возможности восстановления; бумажные носители (при наличии) —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шредирование</w:t>
            </w:r>
            <w:proofErr w:type="spellEnd"/>
          </w:p>
        </w:tc>
      </w:tr>
      <w:tr w:rsidR="00BD4B60" w:rsidRPr="00BD4B60" w14:paraId="78118A15" w14:textId="77777777" w:rsidTr="001B03F4"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D7DAAF" w14:textId="753C2D81" w:rsidR="001B03F4" w:rsidRPr="00BF5B58" w:rsidRDefault="00BF5B58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ED0AAC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поведения пользователей и улучшение работы Сайта с помощью сервиса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Яндекс.Метрика</w:t>
            </w:r>
            <w:proofErr w:type="spellEnd"/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BF2A92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субъекта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(чер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ез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-баннер) (п. 1 ч. 1 ст. 6 ФЗ-152)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D11BD3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Посетители Сайта (при наличии согласия)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2254000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технические данные (браузер, ОС, разрешение экрана); обезличенный IP-адрес;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-идентификатор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ы; данные о посещении (страницы, время, клики); геолокация (страна, город)</w:t>
            </w:r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A150B60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Автоматизированная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6257BC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сбор, запись, систематизация, накопление, хранение, уточнение (обновление, изменение), извлечение, использование, 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передача (предоставление, доступ), обезличивание, блокирование, удаление, уничтожение</w:t>
            </w:r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CCBCC8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отзыва согласия, в ином случае — в течен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ие 26 месяцев с момента сбора (стандартный срок хранения сервиса). Оператор самостоятельно сырые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хранит.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733DAA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Автоматическое обезличивание или 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удаление сервисом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Яндекс.Метрика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истечении срока хранения</w:t>
            </w:r>
          </w:p>
        </w:tc>
      </w:tr>
      <w:tr w:rsidR="00BD4B60" w:rsidRPr="00BD4B60" w14:paraId="25AE98DE" w14:textId="77777777" w:rsidTr="001B03F4">
        <w:tc>
          <w:tcPr>
            <w:tcW w:w="5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EB340D" w14:textId="6A4891B2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38AA46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Сайта, его безопасности и улучшения работы (технически необходимые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защита от автоматических запросов с помощью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SmartCaptcha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14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5E8E0D8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5 ч. 1 ст. 6 ФЗ-152 (исполнение договора, функционировани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Сайта)</w:t>
            </w:r>
          </w:p>
        </w:tc>
        <w:tc>
          <w:tcPr>
            <w:tcW w:w="127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06BF20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посетители Сайта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DEE8F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IP-адрес (временно); данные браузера и ОС (минимально); сессионные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-идентификаторы; для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SmartCaptcha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IP-адрес, данные об устройстве, поведенческие характеристики (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обезличенно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9D4539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Автоматизированная</w:t>
            </w:r>
          </w:p>
        </w:tc>
        <w:tc>
          <w:tcPr>
            <w:tcW w:w="2022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756A3C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</w:t>
            </w:r>
          </w:p>
        </w:tc>
        <w:tc>
          <w:tcPr>
            <w:tcW w:w="95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479410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Сессионные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до закрытия браузера; иные технические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до 30 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суток;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6 месяцев. Данные капчи — не хранятся постоянно, удаляются после проверки.</w:t>
            </w:r>
          </w:p>
        </w:tc>
        <w:tc>
          <w:tcPr>
            <w:tcW w:w="8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C1BE4E" w14:textId="77777777" w:rsidR="001B03F4" w:rsidRPr="001B03F4" w:rsidRDefault="001B03F4" w:rsidP="001B03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Автоматическое удаление по истечении срока или очистка </w:t>
            </w:r>
            <w:proofErr w:type="spellStart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браузером</w:t>
            </w:r>
          </w:p>
        </w:tc>
      </w:tr>
    </w:tbl>
    <w:p w14:paraId="63121DF0" w14:textId="77777777" w:rsidR="001B03F4" w:rsidRDefault="001B03F4" w:rsidP="001B03F4">
      <w:pPr>
        <w:shd w:val="clear" w:color="auto" w:fill="FFFFFF"/>
        <w:spacing w:after="300" w:line="240" w:lineRule="auto"/>
        <w:jc w:val="both"/>
      </w:pPr>
    </w:p>
    <w:sectPr w:rsidR="001B0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62A1"/>
    <w:multiLevelType w:val="multilevel"/>
    <w:tmpl w:val="1784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E325B"/>
    <w:multiLevelType w:val="multilevel"/>
    <w:tmpl w:val="1E5E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72383"/>
    <w:multiLevelType w:val="multilevel"/>
    <w:tmpl w:val="0388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4BB"/>
    <w:multiLevelType w:val="multilevel"/>
    <w:tmpl w:val="3942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864A5"/>
    <w:multiLevelType w:val="multilevel"/>
    <w:tmpl w:val="C0D8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A20F4"/>
    <w:multiLevelType w:val="multilevel"/>
    <w:tmpl w:val="C828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A5791"/>
    <w:multiLevelType w:val="multilevel"/>
    <w:tmpl w:val="18A6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B65E6"/>
    <w:multiLevelType w:val="multilevel"/>
    <w:tmpl w:val="C7DC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1C17A9"/>
    <w:multiLevelType w:val="multilevel"/>
    <w:tmpl w:val="C0CE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720DD"/>
    <w:multiLevelType w:val="multilevel"/>
    <w:tmpl w:val="110A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A66FD7"/>
    <w:multiLevelType w:val="hybridMultilevel"/>
    <w:tmpl w:val="9E64D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F0918"/>
    <w:multiLevelType w:val="multilevel"/>
    <w:tmpl w:val="0E46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548C0"/>
    <w:multiLevelType w:val="multilevel"/>
    <w:tmpl w:val="501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F7CF0"/>
    <w:multiLevelType w:val="multilevel"/>
    <w:tmpl w:val="C2CC8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321DD"/>
    <w:multiLevelType w:val="multilevel"/>
    <w:tmpl w:val="C374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607F75"/>
    <w:multiLevelType w:val="multilevel"/>
    <w:tmpl w:val="0E6E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4809AF"/>
    <w:multiLevelType w:val="multilevel"/>
    <w:tmpl w:val="3D1A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A84E82"/>
    <w:multiLevelType w:val="hybridMultilevel"/>
    <w:tmpl w:val="2E7E0C4C"/>
    <w:lvl w:ilvl="0" w:tplc="2670E4E2">
      <w:start w:val="1"/>
      <w:numFmt w:val="decimal"/>
      <w:lvlText w:val="%1"/>
      <w:lvlJc w:val="left"/>
      <w:pPr>
        <w:ind w:left="317" w:hanging="488"/>
      </w:pPr>
      <w:rPr>
        <w:rFonts w:hint="default"/>
        <w:lang w:val="ru-RU" w:eastAsia="en-US" w:bidi="ar-SA"/>
      </w:rPr>
    </w:lvl>
    <w:lvl w:ilvl="1" w:tplc="416C4652">
      <w:start w:val="1"/>
      <w:numFmt w:val="decimal"/>
      <w:lvlText w:val="%1.%2."/>
      <w:lvlJc w:val="left"/>
      <w:pPr>
        <w:ind w:left="317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1A855D6">
      <w:numFmt w:val="bullet"/>
      <w:lvlText w:val="•"/>
      <w:lvlJc w:val="left"/>
      <w:pPr>
        <w:ind w:left="2341" w:hanging="488"/>
      </w:pPr>
      <w:rPr>
        <w:rFonts w:hint="default"/>
        <w:lang w:val="ru-RU" w:eastAsia="en-US" w:bidi="ar-SA"/>
      </w:rPr>
    </w:lvl>
    <w:lvl w:ilvl="3" w:tplc="83FCE866">
      <w:numFmt w:val="bullet"/>
      <w:lvlText w:val="•"/>
      <w:lvlJc w:val="left"/>
      <w:pPr>
        <w:ind w:left="3351" w:hanging="488"/>
      </w:pPr>
      <w:rPr>
        <w:rFonts w:hint="default"/>
        <w:lang w:val="ru-RU" w:eastAsia="en-US" w:bidi="ar-SA"/>
      </w:rPr>
    </w:lvl>
    <w:lvl w:ilvl="4" w:tplc="3E40A43C">
      <w:numFmt w:val="bullet"/>
      <w:lvlText w:val="•"/>
      <w:lvlJc w:val="left"/>
      <w:pPr>
        <w:ind w:left="4362" w:hanging="488"/>
      </w:pPr>
      <w:rPr>
        <w:rFonts w:hint="default"/>
        <w:lang w:val="ru-RU" w:eastAsia="en-US" w:bidi="ar-SA"/>
      </w:rPr>
    </w:lvl>
    <w:lvl w:ilvl="5" w:tplc="08D2DD2E">
      <w:numFmt w:val="bullet"/>
      <w:lvlText w:val="•"/>
      <w:lvlJc w:val="left"/>
      <w:pPr>
        <w:ind w:left="5373" w:hanging="488"/>
      </w:pPr>
      <w:rPr>
        <w:rFonts w:hint="default"/>
        <w:lang w:val="ru-RU" w:eastAsia="en-US" w:bidi="ar-SA"/>
      </w:rPr>
    </w:lvl>
    <w:lvl w:ilvl="6" w:tplc="E06ADD94">
      <w:numFmt w:val="bullet"/>
      <w:lvlText w:val="•"/>
      <w:lvlJc w:val="left"/>
      <w:pPr>
        <w:ind w:left="6383" w:hanging="488"/>
      </w:pPr>
      <w:rPr>
        <w:rFonts w:hint="default"/>
        <w:lang w:val="ru-RU" w:eastAsia="en-US" w:bidi="ar-SA"/>
      </w:rPr>
    </w:lvl>
    <w:lvl w:ilvl="7" w:tplc="38441BEC">
      <w:numFmt w:val="bullet"/>
      <w:lvlText w:val="•"/>
      <w:lvlJc w:val="left"/>
      <w:pPr>
        <w:ind w:left="7394" w:hanging="488"/>
      </w:pPr>
      <w:rPr>
        <w:rFonts w:hint="default"/>
        <w:lang w:val="ru-RU" w:eastAsia="en-US" w:bidi="ar-SA"/>
      </w:rPr>
    </w:lvl>
    <w:lvl w:ilvl="8" w:tplc="8FA2BA20">
      <w:numFmt w:val="bullet"/>
      <w:lvlText w:val="•"/>
      <w:lvlJc w:val="left"/>
      <w:pPr>
        <w:ind w:left="8405" w:hanging="488"/>
      </w:pPr>
      <w:rPr>
        <w:rFonts w:hint="default"/>
        <w:lang w:val="ru-RU" w:eastAsia="en-US" w:bidi="ar-SA"/>
      </w:rPr>
    </w:lvl>
  </w:abstractNum>
  <w:abstractNum w:abstractNumId="18" w15:restartNumberingAfterBreak="0">
    <w:nsid w:val="65523528"/>
    <w:multiLevelType w:val="multilevel"/>
    <w:tmpl w:val="02A2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C01D36"/>
    <w:multiLevelType w:val="multilevel"/>
    <w:tmpl w:val="8C2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FE678E"/>
    <w:multiLevelType w:val="multilevel"/>
    <w:tmpl w:val="E71CD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05BB8"/>
    <w:multiLevelType w:val="multilevel"/>
    <w:tmpl w:val="B52E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CE791B"/>
    <w:multiLevelType w:val="multilevel"/>
    <w:tmpl w:val="C5E8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5B030C"/>
    <w:multiLevelType w:val="hybridMultilevel"/>
    <w:tmpl w:val="30349F90"/>
    <w:lvl w:ilvl="0" w:tplc="E9027CEA">
      <w:start w:val="1"/>
      <w:numFmt w:val="decimal"/>
      <w:lvlText w:val="%1."/>
      <w:lvlJc w:val="left"/>
      <w:pPr>
        <w:ind w:left="2520" w:hanging="240"/>
        <w:jc w:val="right"/>
      </w:pPr>
      <w:rPr>
        <w:rFonts w:hint="default"/>
        <w:w w:val="100"/>
        <w:lang w:val="ru-RU" w:eastAsia="en-US" w:bidi="ar-SA"/>
      </w:rPr>
    </w:lvl>
    <w:lvl w:ilvl="1" w:tplc="A02E8C76">
      <w:start w:val="1"/>
      <w:numFmt w:val="decimal"/>
      <w:lvlText w:val="%1.%2."/>
      <w:lvlJc w:val="left"/>
      <w:pPr>
        <w:ind w:left="317" w:hanging="852"/>
      </w:pPr>
      <w:rPr>
        <w:rFonts w:hint="default"/>
        <w:spacing w:val="-4"/>
        <w:w w:val="100"/>
        <w:lang w:val="ru-RU" w:eastAsia="en-US" w:bidi="ar-SA"/>
      </w:rPr>
    </w:lvl>
    <w:lvl w:ilvl="2" w:tplc="272C4A88">
      <w:start w:val="1"/>
      <w:numFmt w:val="decimal"/>
      <w:lvlText w:val="%1.%2.%3."/>
      <w:lvlJc w:val="left"/>
      <w:pPr>
        <w:ind w:left="317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A476C73E">
      <w:numFmt w:val="bullet"/>
      <w:lvlText w:val="•"/>
      <w:lvlJc w:val="left"/>
      <w:pPr>
        <w:ind w:left="4276" w:hanging="852"/>
      </w:pPr>
      <w:rPr>
        <w:rFonts w:hint="default"/>
        <w:lang w:val="ru-RU" w:eastAsia="en-US" w:bidi="ar-SA"/>
      </w:rPr>
    </w:lvl>
    <w:lvl w:ilvl="4" w:tplc="31A4A5B4">
      <w:numFmt w:val="bullet"/>
      <w:lvlText w:val="•"/>
      <w:lvlJc w:val="left"/>
      <w:pPr>
        <w:ind w:left="5155" w:hanging="852"/>
      </w:pPr>
      <w:rPr>
        <w:rFonts w:hint="default"/>
        <w:lang w:val="ru-RU" w:eastAsia="en-US" w:bidi="ar-SA"/>
      </w:rPr>
    </w:lvl>
    <w:lvl w:ilvl="5" w:tplc="6B8439F8">
      <w:numFmt w:val="bullet"/>
      <w:lvlText w:val="•"/>
      <w:lvlJc w:val="left"/>
      <w:pPr>
        <w:ind w:left="6033" w:hanging="852"/>
      </w:pPr>
      <w:rPr>
        <w:rFonts w:hint="default"/>
        <w:lang w:val="ru-RU" w:eastAsia="en-US" w:bidi="ar-SA"/>
      </w:rPr>
    </w:lvl>
    <w:lvl w:ilvl="6" w:tplc="2B6A0276">
      <w:numFmt w:val="bullet"/>
      <w:lvlText w:val="•"/>
      <w:lvlJc w:val="left"/>
      <w:pPr>
        <w:ind w:left="6912" w:hanging="852"/>
      </w:pPr>
      <w:rPr>
        <w:rFonts w:hint="default"/>
        <w:lang w:val="ru-RU" w:eastAsia="en-US" w:bidi="ar-SA"/>
      </w:rPr>
    </w:lvl>
    <w:lvl w:ilvl="7" w:tplc="C15C65A2">
      <w:numFmt w:val="bullet"/>
      <w:lvlText w:val="•"/>
      <w:lvlJc w:val="left"/>
      <w:pPr>
        <w:ind w:left="7790" w:hanging="852"/>
      </w:pPr>
      <w:rPr>
        <w:rFonts w:hint="default"/>
        <w:lang w:val="ru-RU" w:eastAsia="en-US" w:bidi="ar-SA"/>
      </w:rPr>
    </w:lvl>
    <w:lvl w:ilvl="8" w:tplc="8528F562">
      <w:numFmt w:val="bullet"/>
      <w:lvlText w:val="•"/>
      <w:lvlJc w:val="left"/>
      <w:pPr>
        <w:ind w:left="8669" w:hanging="852"/>
      </w:pPr>
      <w:rPr>
        <w:rFonts w:hint="default"/>
        <w:lang w:val="ru-RU" w:eastAsia="en-US" w:bidi="ar-SA"/>
      </w:rPr>
    </w:lvl>
  </w:abstractNum>
  <w:abstractNum w:abstractNumId="24" w15:restartNumberingAfterBreak="0">
    <w:nsid w:val="7E3A51A1"/>
    <w:multiLevelType w:val="multilevel"/>
    <w:tmpl w:val="9198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1"/>
  </w:num>
  <w:num w:numId="5">
    <w:abstractNumId w:val="6"/>
  </w:num>
  <w:num w:numId="6">
    <w:abstractNumId w:val="14"/>
  </w:num>
  <w:num w:numId="7">
    <w:abstractNumId w:val="20"/>
  </w:num>
  <w:num w:numId="8">
    <w:abstractNumId w:val="0"/>
  </w:num>
  <w:num w:numId="9">
    <w:abstractNumId w:val="5"/>
  </w:num>
  <w:num w:numId="10">
    <w:abstractNumId w:val="12"/>
  </w:num>
  <w:num w:numId="11">
    <w:abstractNumId w:val="24"/>
  </w:num>
  <w:num w:numId="12">
    <w:abstractNumId w:val="1"/>
  </w:num>
  <w:num w:numId="13">
    <w:abstractNumId w:val="15"/>
  </w:num>
  <w:num w:numId="14">
    <w:abstractNumId w:val="13"/>
  </w:num>
  <w:num w:numId="15">
    <w:abstractNumId w:val="3"/>
  </w:num>
  <w:num w:numId="16">
    <w:abstractNumId w:val="8"/>
  </w:num>
  <w:num w:numId="17">
    <w:abstractNumId w:val="19"/>
  </w:num>
  <w:num w:numId="18">
    <w:abstractNumId w:val="4"/>
  </w:num>
  <w:num w:numId="19">
    <w:abstractNumId w:val="16"/>
  </w:num>
  <w:num w:numId="20">
    <w:abstractNumId w:val="18"/>
  </w:num>
  <w:num w:numId="21">
    <w:abstractNumId w:val="22"/>
  </w:num>
  <w:num w:numId="22">
    <w:abstractNumId w:val="21"/>
  </w:num>
  <w:num w:numId="23">
    <w:abstractNumId w:val="17"/>
  </w:num>
  <w:num w:numId="24">
    <w:abstractNumId w:val="2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D7"/>
    <w:rsid w:val="00041479"/>
    <w:rsid w:val="00051BA2"/>
    <w:rsid w:val="00051BA4"/>
    <w:rsid w:val="00074BB4"/>
    <w:rsid w:val="00094F97"/>
    <w:rsid w:val="00150E09"/>
    <w:rsid w:val="00183AFD"/>
    <w:rsid w:val="00185ED0"/>
    <w:rsid w:val="001B03F4"/>
    <w:rsid w:val="002D51E7"/>
    <w:rsid w:val="002E7DAF"/>
    <w:rsid w:val="00307455"/>
    <w:rsid w:val="00433FBF"/>
    <w:rsid w:val="004B2551"/>
    <w:rsid w:val="0060047E"/>
    <w:rsid w:val="00664BAE"/>
    <w:rsid w:val="006D69F1"/>
    <w:rsid w:val="0070084B"/>
    <w:rsid w:val="007D1109"/>
    <w:rsid w:val="007D751C"/>
    <w:rsid w:val="008572BF"/>
    <w:rsid w:val="00900F81"/>
    <w:rsid w:val="009074EA"/>
    <w:rsid w:val="0095410D"/>
    <w:rsid w:val="00960179"/>
    <w:rsid w:val="00964EF4"/>
    <w:rsid w:val="00971B88"/>
    <w:rsid w:val="00A56E4D"/>
    <w:rsid w:val="00A85F39"/>
    <w:rsid w:val="00A955D5"/>
    <w:rsid w:val="00AA133F"/>
    <w:rsid w:val="00AB2D49"/>
    <w:rsid w:val="00AC4A83"/>
    <w:rsid w:val="00B84008"/>
    <w:rsid w:val="00BA1F14"/>
    <w:rsid w:val="00BA7F3C"/>
    <w:rsid w:val="00BC7AD3"/>
    <w:rsid w:val="00BD4B60"/>
    <w:rsid w:val="00BD6FE3"/>
    <w:rsid w:val="00BF5B58"/>
    <w:rsid w:val="00BF73B6"/>
    <w:rsid w:val="00C65546"/>
    <w:rsid w:val="00CE1ED7"/>
    <w:rsid w:val="00CE2B62"/>
    <w:rsid w:val="00D336C1"/>
    <w:rsid w:val="00E06608"/>
    <w:rsid w:val="00E94A26"/>
    <w:rsid w:val="00EB04A7"/>
    <w:rsid w:val="00EB78B8"/>
    <w:rsid w:val="00F04E9B"/>
    <w:rsid w:val="00F5043A"/>
    <w:rsid w:val="00F84855"/>
    <w:rsid w:val="00F90FD9"/>
    <w:rsid w:val="00F921B4"/>
    <w:rsid w:val="00FA62C4"/>
    <w:rsid w:val="00FF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158E"/>
  <w15:chartTrackingRefBased/>
  <w15:docId w15:val="{8C6781F2-1443-4D03-9BCD-BEC124B3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DAF"/>
  </w:style>
  <w:style w:type="paragraph" w:styleId="1">
    <w:name w:val="heading 1"/>
    <w:basedOn w:val="a"/>
    <w:link w:val="10"/>
    <w:uiPriority w:val="9"/>
    <w:qFormat/>
    <w:rsid w:val="00EB78B8"/>
    <w:pPr>
      <w:widowControl w:val="0"/>
      <w:autoSpaceDE w:val="0"/>
      <w:autoSpaceDN w:val="0"/>
      <w:spacing w:after="0" w:line="240" w:lineRule="auto"/>
      <w:ind w:left="1644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8B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B78B8"/>
    <w:pPr>
      <w:widowControl w:val="0"/>
      <w:autoSpaceDE w:val="0"/>
      <w:autoSpaceDN w:val="0"/>
      <w:spacing w:after="0" w:line="240" w:lineRule="auto"/>
      <w:ind w:left="317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B78B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B78B8"/>
    <w:pPr>
      <w:widowControl w:val="0"/>
      <w:autoSpaceDE w:val="0"/>
      <w:autoSpaceDN w:val="0"/>
      <w:spacing w:after="0" w:line="240" w:lineRule="auto"/>
      <w:ind w:left="317" w:firstLine="566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D110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D1109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7D1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7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to.ooo/%D0%A1%D0%BE%D0%B3%D0%BB%D0%B0%D1%81%D0%B8%D0%B5%20%D0%BA%D1%83%D0%BA%D0%B8%20%D0%B8%20%D1%8F%D0%BD%D0%B4%D0%B5%D0%BA%D1%81%20%D0%BC%D0%B5%D1%82%D1%80%D0%B8%D0%BA%D0%B0.pdf" TargetMode="External"/><Relationship Id="rId5" Type="http://schemas.openxmlformats.org/officeDocument/2006/relationships/hyperlink" Target="https://dto.ooo/%D0%BF%D0%BE%D0%BB%D0%B8%D1%82%D0%B8%D0%BA%D0%B0%20%D0%BE%D0%B1%D1%80%D0%B0%D0%B1%D0%BE%D1%82%D0%BA%D0%B8%20%D0%BF%D0%B4%20%D1%82%D0%B5%D1%85%D0%BD%D0%BE%20%D1%85%D0%BE%D0%BB%D0%BE%D0%B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3092</TotalTime>
  <Pages>1</Pages>
  <Words>5846</Words>
  <Characters>33326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</dc:creator>
  <cp:keywords/>
  <dc:description/>
  <cp:lastModifiedBy>Juliya</cp:lastModifiedBy>
  <cp:revision>32</cp:revision>
  <dcterms:created xsi:type="dcterms:W3CDTF">2026-06-14T19:39:00Z</dcterms:created>
  <dcterms:modified xsi:type="dcterms:W3CDTF">2026-09-28T12:07:00Z</dcterms:modified>
</cp:coreProperties>
</file>